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center"/>
        <w:rPr>
          <w:rFonts w:ascii="Garamond" w:hAnsi="Garamond" w:cs="Calibri"/>
        </w:rPr>
      </w:pPr>
    </w:p>
    <w:p w:rsidR="0054458B" w:rsidRPr="000C132D" w:rsidRDefault="0054458B" w:rsidP="0088333A">
      <w:pPr>
        <w:spacing w:line="276" w:lineRule="auto"/>
        <w:jc w:val="center"/>
        <w:rPr>
          <w:rFonts w:ascii="Garamond" w:hAnsi="Garamond" w:cs="Calibri"/>
          <w:b/>
          <w:bCs/>
        </w:rPr>
      </w:pPr>
      <w:r w:rsidRPr="000C132D">
        <w:rPr>
          <w:rFonts w:ascii="Garamond" w:hAnsi="Garamond" w:cs="Calibri"/>
          <w:b/>
          <w:bCs/>
        </w:rPr>
        <w:t xml:space="preserve">REGULAMIN  KONKURSU </w:t>
      </w:r>
    </w:p>
    <w:p w:rsidR="0054458B" w:rsidRPr="000C132D" w:rsidRDefault="003348FB" w:rsidP="0088333A">
      <w:pPr>
        <w:spacing w:line="276" w:lineRule="auto"/>
        <w:jc w:val="center"/>
        <w:rPr>
          <w:rFonts w:ascii="Garamond" w:hAnsi="Garamond" w:cs="Calibri"/>
          <w:b/>
          <w:bCs/>
        </w:rPr>
      </w:pPr>
      <w:r>
        <w:rPr>
          <w:rFonts w:ascii="Garamond" w:hAnsi="Garamond" w:cs="Calibri"/>
          <w:b/>
          <w:bCs/>
        </w:rPr>
        <w:t xml:space="preserve">Na opracowanie koncepcji </w:t>
      </w:r>
      <w:r w:rsidR="00242455">
        <w:rPr>
          <w:rFonts w:ascii="Garamond" w:hAnsi="Garamond" w:cs="Calibri"/>
          <w:b/>
          <w:bCs/>
        </w:rPr>
        <w:t>aranżacji i organizacji ogródka/</w:t>
      </w:r>
      <w:r>
        <w:rPr>
          <w:rFonts w:ascii="Garamond" w:hAnsi="Garamond" w:cs="Calibri"/>
          <w:b/>
          <w:bCs/>
        </w:rPr>
        <w:t xml:space="preserve">miejsca zabaw dla dzieci w wieku 4 – 8 lat </w:t>
      </w:r>
      <w:r w:rsidR="00242455">
        <w:rPr>
          <w:rFonts w:ascii="Garamond" w:hAnsi="Garamond" w:cs="Calibri"/>
          <w:b/>
          <w:bCs/>
        </w:rPr>
        <w:t xml:space="preserve">oraz dzieci niepełnosprawnych </w:t>
      </w:r>
      <w:r>
        <w:rPr>
          <w:rFonts w:ascii="Garamond" w:hAnsi="Garamond" w:cs="Calibri"/>
          <w:b/>
          <w:bCs/>
        </w:rPr>
        <w:t>na terenie Stacji Terenowej Klubu Przyrodników w Owczarach (gm. Górzyca, woj. lubuskie)</w:t>
      </w:r>
      <w:r w:rsidR="0054458B" w:rsidRPr="000C132D">
        <w:rPr>
          <w:rFonts w:ascii="Garamond" w:hAnsi="Garamond" w:cs="Calibri"/>
          <w:b/>
          <w:bCs/>
        </w:rPr>
        <w:t>.</w:t>
      </w:r>
    </w:p>
    <w:p w:rsidR="0054458B" w:rsidRPr="000C132D" w:rsidRDefault="0054458B" w:rsidP="0088333A">
      <w:pPr>
        <w:spacing w:line="276" w:lineRule="auto"/>
        <w:jc w:val="both"/>
        <w:rPr>
          <w:rFonts w:ascii="Garamond" w:hAnsi="Garamond"/>
          <w:b/>
          <w:bCs/>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3348FB" w:rsidP="0088333A">
      <w:pPr>
        <w:spacing w:line="276" w:lineRule="auto"/>
        <w:jc w:val="center"/>
        <w:rPr>
          <w:rFonts w:ascii="Garamond" w:hAnsi="Garamond" w:cs="Calibri"/>
          <w:b/>
          <w:bCs/>
        </w:rPr>
      </w:pPr>
      <w:r>
        <w:rPr>
          <w:rFonts w:ascii="Garamond" w:hAnsi="Garamond" w:cs="Calibri"/>
          <w:b/>
          <w:bCs/>
        </w:rPr>
        <w:t>Świebodzin</w:t>
      </w:r>
      <w:r w:rsidR="0054458B" w:rsidRPr="000C132D">
        <w:rPr>
          <w:rFonts w:ascii="Garamond" w:hAnsi="Garamond" w:cs="Calibri"/>
          <w:b/>
          <w:bCs/>
        </w:rPr>
        <w:t xml:space="preserve">, </w:t>
      </w:r>
      <w:r w:rsidR="005E79D4">
        <w:rPr>
          <w:rFonts w:ascii="Garamond" w:hAnsi="Garamond" w:cs="Calibri"/>
          <w:b/>
          <w:bCs/>
        </w:rPr>
        <w:t>kwiecień</w:t>
      </w:r>
      <w:r w:rsidR="0054458B" w:rsidRPr="000C132D">
        <w:rPr>
          <w:rFonts w:ascii="Garamond" w:hAnsi="Garamond" w:cs="Calibri"/>
          <w:b/>
          <w:bCs/>
        </w:rPr>
        <w:t xml:space="preserve"> 201</w:t>
      </w:r>
      <w:r>
        <w:rPr>
          <w:rFonts w:ascii="Garamond" w:hAnsi="Garamond" w:cs="Calibri"/>
          <w:b/>
          <w:bCs/>
        </w:rPr>
        <w:t>9</w:t>
      </w:r>
      <w:r w:rsidR="0054458B" w:rsidRPr="000C132D">
        <w:rPr>
          <w:rFonts w:ascii="Garamond" w:hAnsi="Garamond" w:cs="Calibri"/>
          <w:b/>
          <w:bCs/>
        </w:rPr>
        <w:t xml:space="preserve"> r.</w:t>
      </w:r>
    </w:p>
    <w:p w:rsidR="0054458B" w:rsidRPr="000C132D" w:rsidRDefault="0054458B" w:rsidP="0088333A">
      <w:pPr>
        <w:spacing w:line="276" w:lineRule="auto"/>
        <w:jc w:val="both"/>
        <w:rPr>
          <w:rFonts w:ascii="Garamond" w:hAnsi="Garamond"/>
        </w:rPr>
      </w:pPr>
    </w:p>
    <w:p w:rsidR="0054458B" w:rsidRDefault="0054458B" w:rsidP="0088333A">
      <w:pPr>
        <w:spacing w:line="276" w:lineRule="auto"/>
        <w:jc w:val="both"/>
        <w:rPr>
          <w:rFonts w:ascii="Garamond" w:hAnsi="Garamond"/>
        </w:rPr>
      </w:pPr>
    </w:p>
    <w:p w:rsidR="000A7BD4" w:rsidRDefault="000A7BD4" w:rsidP="0088333A">
      <w:pPr>
        <w:spacing w:line="276" w:lineRule="auto"/>
        <w:jc w:val="both"/>
        <w:rPr>
          <w:rFonts w:ascii="Garamond" w:hAnsi="Garamond"/>
        </w:rPr>
      </w:pPr>
    </w:p>
    <w:p w:rsidR="000A7BD4" w:rsidRDefault="000A7BD4" w:rsidP="0088333A">
      <w:pPr>
        <w:spacing w:line="276" w:lineRule="auto"/>
        <w:jc w:val="both"/>
        <w:rPr>
          <w:rFonts w:ascii="Garamond" w:hAnsi="Garamond"/>
        </w:rPr>
      </w:pPr>
    </w:p>
    <w:p w:rsidR="000A7BD4" w:rsidRDefault="000A7BD4" w:rsidP="0088333A">
      <w:pPr>
        <w:spacing w:line="276" w:lineRule="auto"/>
        <w:jc w:val="both"/>
        <w:rPr>
          <w:rFonts w:ascii="Garamond" w:hAnsi="Garamond"/>
        </w:rPr>
      </w:pPr>
    </w:p>
    <w:p w:rsidR="000A7BD4" w:rsidRDefault="000A7BD4" w:rsidP="0088333A">
      <w:pPr>
        <w:spacing w:line="276" w:lineRule="auto"/>
        <w:jc w:val="both"/>
        <w:rPr>
          <w:rFonts w:ascii="Garamond" w:hAnsi="Garamond"/>
        </w:rPr>
      </w:pPr>
    </w:p>
    <w:p w:rsidR="000A7BD4" w:rsidRDefault="000A7BD4" w:rsidP="0088333A">
      <w:pPr>
        <w:spacing w:line="276" w:lineRule="auto"/>
        <w:jc w:val="both"/>
        <w:rPr>
          <w:rFonts w:ascii="Garamond" w:hAnsi="Garamond"/>
        </w:rPr>
      </w:pPr>
    </w:p>
    <w:p w:rsidR="000A7BD4" w:rsidRDefault="000A7BD4" w:rsidP="0088333A">
      <w:pPr>
        <w:spacing w:line="276" w:lineRule="auto"/>
        <w:jc w:val="both"/>
        <w:rPr>
          <w:rFonts w:ascii="Garamond" w:hAnsi="Garamond"/>
        </w:rPr>
      </w:pPr>
    </w:p>
    <w:p w:rsidR="000A7BD4" w:rsidRDefault="000A7BD4" w:rsidP="0088333A">
      <w:pPr>
        <w:spacing w:line="276" w:lineRule="auto"/>
        <w:jc w:val="both"/>
        <w:rPr>
          <w:rFonts w:ascii="Garamond" w:hAnsi="Garamond"/>
        </w:rPr>
      </w:pPr>
    </w:p>
    <w:p w:rsidR="000A7BD4" w:rsidRPr="000C132D" w:rsidRDefault="000A7BD4"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both"/>
        <w:rPr>
          <w:rFonts w:ascii="Garamond" w:hAnsi="Garamond" w:cs="Calibri"/>
          <w:b/>
          <w:bCs/>
        </w:rPr>
      </w:pPr>
    </w:p>
    <w:p w:rsidR="0054458B" w:rsidRPr="000C132D" w:rsidRDefault="0054458B" w:rsidP="0088333A">
      <w:pPr>
        <w:spacing w:line="276" w:lineRule="auto"/>
        <w:jc w:val="center"/>
        <w:rPr>
          <w:rFonts w:ascii="Garamond" w:hAnsi="Garamond" w:cs="Calibri"/>
          <w:b/>
          <w:bCs/>
        </w:rPr>
      </w:pPr>
      <w:r w:rsidRPr="000C132D">
        <w:rPr>
          <w:rFonts w:ascii="Garamond" w:hAnsi="Garamond" w:cs="Calibri"/>
          <w:b/>
          <w:bCs/>
        </w:rPr>
        <w:t>ROZDZIAŁ I</w:t>
      </w:r>
    </w:p>
    <w:p w:rsidR="0054458B" w:rsidRPr="000C132D" w:rsidRDefault="0054458B" w:rsidP="0088333A">
      <w:pPr>
        <w:spacing w:line="276" w:lineRule="auto"/>
        <w:jc w:val="center"/>
        <w:rPr>
          <w:rFonts w:ascii="Garamond" w:hAnsi="Garamond" w:cs="Calibri"/>
        </w:rPr>
      </w:pPr>
      <w:r w:rsidRPr="000C132D">
        <w:rPr>
          <w:rFonts w:ascii="Garamond" w:hAnsi="Garamond" w:cs="Calibri"/>
          <w:b/>
          <w:bCs/>
        </w:rPr>
        <w:t>POSTANOWIENIA OGÓLNE</w:t>
      </w:r>
    </w:p>
    <w:p w:rsidR="0054458B" w:rsidRPr="000C132D" w:rsidRDefault="0054458B" w:rsidP="0088333A">
      <w:pPr>
        <w:spacing w:line="276" w:lineRule="auto"/>
        <w:jc w:val="both"/>
        <w:rPr>
          <w:rFonts w:ascii="Garamond" w:hAnsi="Garamond" w:cs="Calibri"/>
        </w:rPr>
      </w:pPr>
    </w:p>
    <w:p w:rsidR="0054458B" w:rsidRPr="000C132D" w:rsidRDefault="0054458B" w:rsidP="00C02429">
      <w:pPr>
        <w:numPr>
          <w:ilvl w:val="0"/>
          <w:numId w:val="13"/>
        </w:numPr>
        <w:spacing w:line="276" w:lineRule="auto"/>
        <w:jc w:val="both"/>
        <w:rPr>
          <w:rFonts w:ascii="Garamond" w:hAnsi="Garamond" w:cs="Calibri"/>
          <w:b/>
          <w:bCs/>
        </w:rPr>
      </w:pPr>
      <w:r w:rsidRPr="000C132D">
        <w:rPr>
          <w:rFonts w:ascii="Garamond" w:hAnsi="Garamond" w:cs="Calibri"/>
          <w:b/>
          <w:bCs/>
        </w:rPr>
        <w:t>PRZEDMIOT KONKURSU</w:t>
      </w:r>
    </w:p>
    <w:p w:rsidR="00D04A5F" w:rsidRDefault="00D04A5F" w:rsidP="0088333A">
      <w:pPr>
        <w:spacing w:line="276" w:lineRule="auto"/>
        <w:jc w:val="both"/>
        <w:rPr>
          <w:rFonts w:ascii="Garamond" w:hAnsi="Garamond" w:cs="Calibri"/>
          <w:b/>
          <w:bCs/>
        </w:rPr>
      </w:pPr>
      <w:r>
        <w:rPr>
          <w:rFonts w:ascii="Garamond" w:hAnsi="Garamond" w:cs="Calibri"/>
          <w:b/>
          <w:bCs/>
        </w:rPr>
        <w:t xml:space="preserve">Koncepcja aranżacji i organizacji ogródka/miejsca zabaw dla dzieci w wieku 4 – 8 lat oraz dzieci niepełnosprawnych na terenie Stacji Terenowej Klubu Przyrodników w Owczarach (gm. Górzyca, woj. lubuskie). </w:t>
      </w:r>
    </w:p>
    <w:p w:rsidR="0054458B" w:rsidRPr="000C132D" w:rsidRDefault="0054458B" w:rsidP="0088333A">
      <w:pPr>
        <w:spacing w:line="276" w:lineRule="auto"/>
        <w:jc w:val="both"/>
        <w:rPr>
          <w:rFonts w:ascii="Garamond" w:hAnsi="Garamond" w:cs="Calibri"/>
        </w:rPr>
      </w:pPr>
      <w:r w:rsidRPr="000C132D">
        <w:rPr>
          <w:rFonts w:ascii="Garamond" w:hAnsi="Garamond" w:cs="Calibri"/>
        </w:rPr>
        <w:t>Przedmiot i cel Konkursu szczegółowo zostały opisane w Rozdziale II Regulaminu.</w:t>
      </w:r>
    </w:p>
    <w:p w:rsidR="0054458B" w:rsidRPr="000C132D" w:rsidRDefault="0054458B" w:rsidP="0088333A">
      <w:pPr>
        <w:spacing w:line="276" w:lineRule="auto"/>
        <w:jc w:val="both"/>
        <w:rPr>
          <w:rFonts w:ascii="Garamond" w:hAnsi="Garamond" w:cs="Calibri"/>
        </w:rPr>
      </w:pPr>
    </w:p>
    <w:p w:rsidR="0054458B" w:rsidRPr="000C132D" w:rsidRDefault="0054458B" w:rsidP="00C02429">
      <w:pPr>
        <w:numPr>
          <w:ilvl w:val="0"/>
          <w:numId w:val="13"/>
        </w:numPr>
        <w:spacing w:line="276" w:lineRule="auto"/>
        <w:jc w:val="both"/>
        <w:rPr>
          <w:rFonts w:ascii="Garamond" w:hAnsi="Garamond" w:cs="Calibri"/>
          <w:b/>
          <w:bCs/>
        </w:rPr>
      </w:pPr>
      <w:r w:rsidRPr="000C132D">
        <w:rPr>
          <w:rFonts w:ascii="Garamond" w:hAnsi="Garamond" w:cs="Calibri"/>
          <w:b/>
          <w:bCs/>
        </w:rPr>
        <w:t>ORGANIZATOR KONKURSU</w:t>
      </w:r>
    </w:p>
    <w:p w:rsidR="0054458B" w:rsidRPr="0088333A" w:rsidRDefault="0088333A" w:rsidP="00C02429">
      <w:pPr>
        <w:numPr>
          <w:ilvl w:val="1"/>
          <w:numId w:val="13"/>
        </w:numPr>
        <w:spacing w:line="276" w:lineRule="auto"/>
        <w:ind w:left="426"/>
        <w:jc w:val="both"/>
        <w:rPr>
          <w:rFonts w:ascii="Garamond" w:hAnsi="Garamond" w:cs="Calibri"/>
          <w:bCs/>
        </w:rPr>
      </w:pPr>
      <w:r w:rsidRPr="0088333A">
        <w:rPr>
          <w:rFonts w:ascii="Garamond" w:hAnsi="Garamond" w:cs="Calibri"/>
          <w:bCs/>
        </w:rPr>
        <w:t xml:space="preserve"> </w:t>
      </w:r>
      <w:r w:rsidR="0054458B" w:rsidRPr="0088333A">
        <w:rPr>
          <w:rFonts w:ascii="Garamond" w:hAnsi="Garamond" w:cs="Calibri"/>
          <w:bCs/>
        </w:rPr>
        <w:t xml:space="preserve">Organizatorem Konkursu, zwanym dalej również Zamawiającym, jest </w:t>
      </w:r>
    </w:p>
    <w:p w:rsidR="003348FB" w:rsidRDefault="003348FB" w:rsidP="0088333A">
      <w:pPr>
        <w:spacing w:line="276" w:lineRule="auto"/>
        <w:ind w:firstLine="708"/>
        <w:jc w:val="both"/>
        <w:rPr>
          <w:rFonts w:ascii="Garamond" w:hAnsi="Garamond" w:cs="Calibri"/>
        </w:rPr>
      </w:pPr>
      <w:r>
        <w:rPr>
          <w:rFonts w:ascii="Garamond" w:hAnsi="Garamond" w:cs="Calibri"/>
        </w:rPr>
        <w:t>KLUB PRZYRODNIKÓW</w:t>
      </w:r>
    </w:p>
    <w:p w:rsidR="003348FB" w:rsidRDefault="003348FB" w:rsidP="0088333A">
      <w:pPr>
        <w:spacing w:line="276" w:lineRule="auto"/>
        <w:ind w:firstLine="708"/>
        <w:jc w:val="both"/>
        <w:rPr>
          <w:rFonts w:ascii="Garamond" w:hAnsi="Garamond" w:cs="Calibri"/>
        </w:rPr>
      </w:pPr>
      <w:r>
        <w:rPr>
          <w:rFonts w:ascii="Garamond" w:hAnsi="Garamond" w:cs="Calibri"/>
        </w:rPr>
        <w:t>Ul. 1 maja 22</w:t>
      </w:r>
    </w:p>
    <w:p w:rsidR="0054458B" w:rsidRDefault="003348FB" w:rsidP="0088333A">
      <w:pPr>
        <w:spacing w:line="276" w:lineRule="auto"/>
        <w:ind w:firstLine="708"/>
        <w:jc w:val="both"/>
        <w:rPr>
          <w:rFonts w:ascii="Garamond" w:hAnsi="Garamond" w:cs="Calibri"/>
        </w:rPr>
      </w:pPr>
      <w:r>
        <w:rPr>
          <w:rFonts w:ascii="Garamond" w:hAnsi="Garamond" w:cs="Calibri"/>
        </w:rPr>
        <w:t>66-200 Świebodzin</w:t>
      </w:r>
      <w:r w:rsidR="0054458B" w:rsidRPr="000C132D">
        <w:rPr>
          <w:rFonts w:ascii="Garamond" w:hAnsi="Garamond" w:cs="Calibri"/>
        </w:rPr>
        <w:t>.</w:t>
      </w:r>
    </w:p>
    <w:p w:rsidR="003348FB" w:rsidRDefault="003348FB" w:rsidP="0088333A">
      <w:pPr>
        <w:spacing w:line="276" w:lineRule="auto"/>
        <w:ind w:firstLine="708"/>
        <w:jc w:val="both"/>
        <w:rPr>
          <w:rFonts w:ascii="Garamond" w:hAnsi="Garamond" w:cs="Calibri"/>
        </w:rPr>
      </w:pPr>
      <w:r>
        <w:rPr>
          <w:rFonts w:ascii="Garamond" w:hAnsi="Garamond" w:cs="Calibri"/>
        </w:rPr>
        <w:t xml:space="preserve">Fax: </w:t>
      </w:r>
      <w:r w:rsidR="00987E36">
        <w:rPr>
          <w:rFonts w:ascii="Garamond" w:hAnsi="Garamond" w:cs="Calibri"/>
        </w:rPr>
        <w:t>68 38 282 36</w:t>
      </w:r>
    </w:p>
    <w:p w:rsidR="003348FB" w:rsidRPr="003348FB" w:rsidRDefault="003348FB" w:rsidP="0088333A">
      <w:pPr>
        <w:spacing w:line="276" w:lineRule="auto"/>
        <w:ind w:firstLine="708"/>
        <w:jc w:val="both"/>
        <w:rPr>
          <w:rFonts w:ascii="Garamond" w:hAnsi="Garamond" w:cs="Calibri"/>
        </w:rPr>
      </w:pPr>
      <w:r w:rsidRPr="003348FB">
        <w:rPr>
          <w:rFonts w:ascii="Garamond" w:hAnsi="Garamond" w:cs="Calibri"/>
        </w:rPr>
        <w:t xml:space="preserve">e-mail: </w:t>
      </w:r>
      <w:hyperlink r:id="rId7" w:history="1">
        <w:r w:rsidRPr="003348FB">
          <w:rPr>
            <w:rStyle w:val="Hipercze"/>
            <w:rFonts w:ascii="Garamond" w:hAnsi="Garamond" w:cs="Calibri"/>
          </w:rPr>
          <w:t>kp@kp.org.pl</w:t>
        </w:r>
      </w:hyperlink>
      <w:r w:rsidRPr="003348FB">
        <w:rPr>
          <w:rFonts w:ascii="Garamond" w:hAnsi="Garamond" w:cs="Calibri"/>
        </w:rPr>
        <w:t xml:space="preserve">;  strona internetowa: </w:t>
      </w:r>
      <w:hyperlink r:id="rId8" w:history="1">
        <w:r w:rsidRPr="003348FB">
          <w:rPr>
            <w:rStyle w:val="Hipercze"/>
            <w:rFonts w:ascii="Garamond" w:hAnsi="Garamond" w:cs="Calibri"/>
          </w:rPr>
          <w:t>www.kp.org.pl</w:t>
        </w:r>
      </w:hyperlink>
      <w:r w:rsidRPr="003348FB">
        <w:rPr>
          <w:rFonts w:ascii="Garamond" w:hAnsi="Garamond" w:cs="Calibri"/>
        </w:rPr>
        <w:t xml:space="preserve"> </w:t>
      </w:r>
    </w:p>
    <w:p w:rsidR="0054458B" w:rsidRPr="0088333A" w:rsidRDefault="0054458B" w:rsidP="00C02429">
      <w:pPr>
        <w:numPr>
          <w:ilvl w:val="1"/>
          <w:numId w:val="13"/>
        </w:numPr>
        <w:spacing w:line="276" w:lineRule="auto"/>
        <w:ind w:left="426"/>
        <w:jc w:val="both"/>
        <w:rPr>
          <w:rFonts w:ascii="Garamond" w:hAnsi="Garamond" w:cs="Calibri"/>
          <w:bCs/>
        </w:rPr>
      </w:pPr>
      <w:r w:rsidRPr="0088333A">
        <w:rPr>
          <w:rFonts w:ascii="Garamond" w:hAnsi="Garamond" w:cs="Calibri"/>
          <w:bCs/>
        </w:rPr>
        <w:t>Fundatorem Nagród jest Zamawiający.</w:t>
      </w:r>
      <w:r w:rsidR="000A7BD4">
        <w:rPr>
          <w:rFonts w:ascii="Garamond" w:hAnsi="Garamond" w:cs="Calibri"/>
          <w:bCs/>
        </w:rPr>
        <w:t xml:space="preserve"> Środki na ufundowanie nagród pochodzą z budżetu projektu LIFE17 NAT/BE/445 LIFE Green </w:t>
      </w:r>
      <w:proofErr w:type="spellStart"/>
      <w:r w:rsidR="000A7BD4">
        <w:rPr>
          <w:rFonts w:ascii="Garamond" w:hAnsi="Garamond" w:cs="Calibri"/>
          <w:bCs/>
        </w:rPr>
        <w:t>Valleys</w:t>
      </w:r>
      <w:proofErr w:type="spellEnd"/>
      <w:r w:rsidR="000A7BD4">
        <w:rPr>
          <w:rFonts w:ascii="Garamond" w:hAnsi="Garamond" w:cs="Calibri"/>
          <w:bCs/>
        </w:rPr>
        <w:t xml:space="preserve"> współfinansowanego ze środków programu LIFE. </w:t>
      </w:r>
    </w:p>
    <w:p w:rsidR="0054458B" w:rsidRPr="000C132D" w:rsidRDefault="0054458B" w:rsidP="0088333A">
      <w:pPr>
        <w:spacing w:line="276" w:lineRule="auto"/>
        <w:ind w:firstLine="708"/>
        <w:jc w:val="both"/>
        <w:rPr>
          <w:rFonts w:ascii="Garamond" w:hAnsi="Garamond" w:cs="Calibri"/>
        </w:rPr>
      </w:pPr>
      <w:r w:rsidRPr="000C132D">
        <w:rPr>
          <w:rFonts w:ascii="Garamond" w:hAnsi="Garamond" w:cs="Calibri"/>
        </w:rPr>
        <w:t>Osobą uprawnioną do kontaktów organizacyjnych z Uczestnikami Konkursu jest:</w:t>
      </w:r>
    </w:p>
    <w:p w:rsidR="0054458B" w:rsidRPr="000C132D" w:rsidRDefault="003348FB" w:rsidP="0088333A">
      <w:pPr>
        <w:spacing w:line="276" w:lineRule="auto"/>
        <w:ind w:firstLine="708"/>
        <w:jc w:val="both"/>
        <w:rPr>
          <w:rFonts w:ascii="Garamond" w:hAnsi="Garamond" w:cs="Calibri"/>
        </w:rPr>
      </w:pPr>
      <w:r>
        <w:rPr>
          <w:rFonts w:ascii="Garamond" w:hAnsi="Garamond" w:cs="Calibri"/>
          <w:b/>
          <w:bCs/>
        </w:rPr>
        <w:t>Magdalena Makowska</w:t>
      </w:r>
      <w:r w:rsidR="0054458B" w:rsidRPr="000C132D">
        <w:rPr>
          <w:rFonts w:ascii="Garamond" w:hAnsi="Garamond" w:cs="Calibri"/>
        </w:rPr>
        <w:t xml:space="preserve"> – </w:t>
      </w:r>
      <w:r>
        <w:rPr>
          <w:rFonts w:ascii="Garamond" w:hAnsi="Garamond" w:cs="Calibri"/>
        </w:rPr>
        <w:t>Przewodniczący</w:t>
      </w:r>
      <w:r w:rsidR="0054458B" w:rsidRPr="000C132D">
        <w:rPr>
          <w:rFonts w:ascii="Garamond" w:hAnsi="Garamond" w:cs="Calibri"/>
        </w:rPr>
        <w:t xml:space="preserve"> Sądu Konkursowego</w:t>
      </w:r>
    </w:p>
    <w:p w:rsidR="0054458B" w:rsidRPr="000C132D" w:rsidRDefault="0054458B" w:rsidP="0088333A">
      <w:pPr>
        <w:spacing w:line="276" w:lineRule="auto"/>
        <w:ind w:firstLine="708"/>
        <w:jc w:val="both"/>
        <w:rPr>
          <w:rFonts w:ascii="Garamond" w:hAnsi="Garamond" w:cs="Calibri"/>
          <w:lang w:val="de-DE"/>
        </w:rPr>
      </w:pPr>
      <w:r w:rsidRPr="000C132D">
        <w:rPr>
          <w:rFonts w:ascii="Garamond" w:hAnsi="Garamond" w:cs="Calibri"/>
          <w:lang w:val="de-DE"/>
        </w:rPr>
        <w:t>tel. +48</w:t>
      </w:r>
      <w:r w:rsidR="003348FB">
        <w:rPr>
          <w:rFonts w:ascii="Garamond" w:hAnsi="Garamond" w:cs="Calibri"/>
          <w:lang w:val="de-DE"/>
        </w:rPr>
        <w:t> 508-422-776</w:t>
      </w:r>
      <w:r w:rsidRPr="000C132D">
        <w:rPr>
          <w:rFonts w:ascii="Garamond" w:hAnsi="Garamond" w:cs="Calibri"/>
          <w:lang w:val="de-DE"/>
        </w:rPr>
        <w:t xml:space="preserve">, </w:t>
      </w:r>
      <w:proofErr w:type="spellStart"/>
      <w:r w:rsidRPr="000C132D">
        <w:rPr>
          <w:rFonts w:ascii="Garamond" w:hAnsi="Garamond" w:cs="Calibri"/>
          <w:lang w:val="de-DE"/>
        </w:rPr>
        <w:t>e-mail</w:t>
      </w:r>
      <w:proofErr w:type="spellEnd"/>
      <w:r w:rsidRPr="000C132D">
        <w:rPr>
          <w:rFonts w:ascii="Garamond" w:hAnsi="Garamond" w:cs="Calibri"/>
          <w:lang w:val="de-DE"/>
        </w:rPr>
        <w:t xml:space="preserve"> </w:t>
      </w:r>
      <w:hyperlink r:id="rId9" w:history="1">
        <w:r w:rsidR="003348FB" w:rsidRPr="00032962">
          <w:rPr>
            <w:rStyle w:val="Hipercze"/>
            <w:rFonts w:ascii="Garamond" w:hAnsi="Garamond" w:cs="Calibri"/>
            <w:lang w:val="de-DE"/>
          </w:rPr>
          <w:t>m.makowska.kp@gmail.com</w:t>
        </w:r>
      </w:hyperlink>
      <w:r w:rsidRPr="000C132D">
        <w:rPr>
          <w:rFonts w:ascii="Garamond" w:hAnsi="Garamond" w:cs="Calibri"/>
          <w:lang w:val="de-DE"/>
        </w:rPr>
        <w:t>.</w:t>
      </w:r>
    </w:p>
    <w:p w:rsidR="0054458B" w:rsidRPr="0088333A" w:rsidRDefault="0054458B" w:rsidP="00C02429">
      <w:pPr>
        <w:numPr>
          <w:ilvl w:val="1"/>
          <w:numId w:val="13"/>
        </w:numPr>
        <w:spacing w:line="276" w:lineRule="auto"/>
        <w:ind w:left="426"/>
        <w:jc w:val="both"/>
        <w:rPr>
          <w:rFonts w:ascii="Garamond" w:hAnsi="Garamond" w:cs="Calibri"/>
          <w:bCs/>
        </w:rPr>
      </w:pPr>
      <w:r w:rsidRPr="0088333A">
        <w:rPr>
          <w:rFonts w:ascii="Garamond" w:hAnsi="Garamond" w:cs="Calibri"/>
          <w:bCs/>
        </w:rPr>
        <w:tab/>
        <w:t>Informacje o konkursie są zamieszczone na stronach internetowych</w:t>
      </w:r>
      <w:r w:rsidR="003348FB" w:rsidRPr="0088333A">
        <w:rPr>
          <w:rFonts w:ascii="Garamond" w:hAnsi="Garamond" w:cs="Calibri"/>
          <w:bCs/>
        </w:rPr>
        <w:t xml:space="preserve">: </w:t>
      </w:r>
      <w:hyperlink r:id="rId10" w:history="1">
        <w:r w:rsidR="005E79D4" w:rsidRPr="006A13D9">
          <w:rPr>
            <w:rStyle w:val="Hipercze"/>
            <w:rFonts w:ascii="Garamond" w:hAnsi="Garamond" w:cs="Calibri"/>
            <w:bCs/>
          </w:rPr>
          <w:t>www.kp.org.pl</w:t>
        </w:r>
      </w:hyperlink>
      <w:r w:rsidR="005E79D4">
        <w:rPr>
          <w:rFonts w:ascii="Garamond" w:hAnsi="Garamond" w:cs="Calibri"/>
          <w:bCs/>
        </w:rPr>
        <w:t xml:space="preserve"> oraz </w:t>
      </w:r>
      <w:hyperlink r:id="rId11" w:history="1">
        <w:r w:rsidR="003F3EFB" w:rsidRPr="000406FB">
          <w:rPr>
            <w:rStyle w:val="Hipercze"/>
          </w:rPr>
          <w:t>https://ted.europa.eu/udl?uri=TED:NOTICE:173588-2019:TEXT:PL:HTML</w:t>
        </w:r>
      </w:hyperlink>
      <w:r w:rsidR="003F3EFB">
        <w:t xml:space="preserve"> </w:t>
      </w:r>
      <w:bookmarkStart w:id="0" w:name="_GoBack"/>
      <w:bookmarkEnd w:id="0"/>
      <w:r w:rsidR="005E79D4">
        <w:rPr>
          <w:rFonts w:ascii="Garamond" w:hAnsi="Garamond" w:cs="Calibri"/>
          <w:bCs/>
        </w:rPr>
        <w:t xml:space="preserve"> </w:t>
      </w:r>
    </w:p>
    <w:p w:rsidR="0054458B" w:rsidRPr="000C132D" w:rsidRDefault="0054458B" w:rsidP="0088333A">
      <w:pPr>
        <w:spacing w:line="276" w:lineRule="auto"/>
        <w:jc w:val="both"/>
        <w:rPr>
          <w:rFonts w:ascii="Garamond" w:hAnsi="Garamond" w:cs="Calibri"/>
          <w:sz w:val="16"/>
          <w:szCs w:val="16"/>
        </w:rPr>
      </w:pPr>
    </w:p>
    <w:p w:rsidR="0054458B" w:rsidRPr="000C132D" w:rsidRDefault="0054458B" w:rsidP="0088333A">
      <w:pPr>
        <w:spacing w:line="276" w:lineRule="auto"/>
        <w:jc w:val="both"/>
        <w:rPr>
          <w:rFonts w:ascii="Garamond" w:hAnsi="Garamond" w:cs="Calibri"/>
        </w:rPr>
      </w:pPr>
      <w:r w:rsidRPr="000C132D">
        <w:rPr>
          <w:rFonts w:ascii="Garamond" w:hAnsi="Garamond" w:cs="Calibri"/>
        </w:rPr>
        <w:t xml:space="preserve">Wszelką korespondencję związaną z Konkursem, należy kierować na adres: </w:t>
      </w:r>
    </w:p>
    <w:p w:rsidR="0054458B" w:rsidRPr="00A40D82" w:rsidRDefault="00A40D82" w:rsidP="0088333A">
      <w:pPr>
        <w:spacing w:line="276" w:lineRule="auto"/>
        <w:jc w:val="both"/>
        <w:rPr>
          <w:rFonts w:ascii="Garamond" w:hAnsi="Garamond" w:cs="Calibri"/>
          <w:b/>
          <w:lang w:val="en-GB"/>
        </w:rPr>
      </w:pPr>
      <w:r w:rsidRPr="00A40D82">
        <w:rPr>
          <w:rFonts w:ascii="Garamond" w:hAnsi="Garamond" w:cs="Calibri"/>
          <w:b/>
          <w:lang w:val="en-GB"/>
        </w:rPr>
        <w:t xml:space="preserve">e-mail: </w:t>
      </w:r>
      <w:hyperlink r:id="rId12" w:history="1">
        <w:r w:rsidRPr="007118CA">
          <w:rPr>
            <w:rStyle w:val="Hipercze"/>
            <w:rFonts w:ascii="Garamond" w:hAnsi="Garamond" w:cs="Calibri"/>
            <w:b/>
            <w:lang w:val="en-GB"/>
          </w:rPr>
          <w:t>m.makowska.kp@gmail.com</w:t>
        </w:r>
      </w:hyperlink>
      <w:r>
        <w:rPr>
          <w:rFonts w:ascii="Garamond" w:hAnsi="Garamond" w:cs="Calibri"/>
          <w:b/>
          <w:lang w:val="en-GB"/>
        </w:rPr>
        <w:t xml:space="preserve"> </w:t>
      </w:r>
    </w:p>
    <w:p w:rsidR="0054458B" w:rsidRPr="000C132D" w:rsidRDefault="0054458B" w:rsidP="0088333A">
      <w:pPr>
        <w:spacing w:line="276" w:lineRule="auto"/>
        <w:jc w:val="both"/>
        <w:rPr>
          <w:rFonts w:ascii="Garamond" w:hAnsi="Garamond" w:cs="Calibri"/>
        </w:rPr>
      </w:pPr>
      <w:r w:rsidRPr="000C132D">
        <w:rPr>
          <w:rFonts w:ascii="Garamond" w:hAnsi="Garamond" w:cs="Calibri"/>
        </w:rPr>
        <w:t xml:space="preserve">(korespondencja dostarczana osobiście powinna być składana w </w:t>
      </w:r>
      <w:r w:rsidR="003348FB">
        <w:rPr>
          <w:rFonts w:ascii="Garamond" w:hAnsi="Garamond" w:cs="Calibri"/>
        </w:rPr>
        <w:t>Biurze Zarządu pod ww. adresem</w:t>
      </w:r>
      <w:r w:rsidRPr="000C132D">
        <w:rPr>
          <w:rFonts w:ascii="Garamond" w:hAnsi="Garamond" w:cs="Calibri"/>
        </w:rPr>
        <w:t>)</w:t>
      </w:r>
      <w:r w:rsidR="003348FB">
        <w:rPr>
          <w:rFonts w:ascii="Garamond" w:hAnsi="Garamond" w:cs="Calibri"/>
        </w:rPr>
        <w:t xml:space="preserve"> </w:t>
      </w:r>
      <w:r w:rsidRPr="000C132D">
        <w:rPr>
          <w:rFonts w:ascii="Garamond" w:hAnsi="Garamond" w:cs="Calibri"/>
        </w:rPr>
        <w:t xml:space="preserve">wraz z oznaczeniem: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8"/>
      </w:tblGrid>
      <w:tr w:rsidR="0054458B" w:rsidRPr="000C132D">
        <w:tc>
          <w:tcPr>
            <w:tcW w:w="9212" w:type="dxa"/>
          </w:tcPr>
          <w:p w:rsidR="0054458B" w:rsidRPr="000C132D" w:rsidRDefault="0054458B" w:rsidP="0088333A">
            <w:pPr>
              <w:pStyle w:val="Noparagraphstyle"/>
              <w:spacing w:line="276" w:lineRule="auto"/>
              <w:jc w:val="both"/>
              <w:rPr>
                <w:rFonts w:ascii="Garamond" w:hAnsi="Garamond" w:cs="Times New Roman"/>
                <w:b/>
                <w:bCs/>
              </w:rPr>
            </w:pPr>
            <w:r w:rsidRPr="000C132D">
              <w:rPr>
                <w:rFonts w:ascii="Garamond" w:hAnsi="Garamond" w:cs="Times New Roman"/>
                <w:b/>
                <w:bCs/>
              </w:rPr>
              <w:t xml:space="preserve">Konkurs na </w:t>
            </w:r>
            <w:r w:rsidR="003348FB">
              <w:rPr>
                <w:rFonts w:ascii="Garamond" w:hAnsi="Garamond"/>
                <w:b/>
                <w:bCs/>
              </w:rPr>
              <w:t xml:space="preserve">opracowanie koncepcji </w:t>
            </w:r>
            <w:r w:rsidR="00A40D82">
              <w:rPr>
                <w:rFonts w:ascii="Garamond" w:hAnsi="Garamond"/>
                <w:b/>
                <w:bCs/>
              </w:rPr>
              <w:t>ogródka/miejsca zabaw dla dzieci w Owczarach</w:t>
            </w:r>
          </w:p>
        </w:tc>
      </w:tr>
    </w:tbl>
    <w:p w:rsidR="0054458B" w:rsidRPr="000C132D" w:rsidRDefault="0054458B" w:rsidP="0088333A">
      <w:pPr>
        <w:spacing w:line="276" w:lineRule="auto"/>
        <w:jc w:val="both"/>
        <w:rPr>
          <w:rFonts w:ascii="Garamond" w:hAnsi="Garamond" w:cs="Calibri"/>
          <w:sz w:val="16"/>
          <w:szCs w:val="16"/>
        </w:rPr>
      </w:pPr>
    </w:p>
    <w:p w:rsidR="0054458B" w:rsidRPr="000C132D" w:rsidRDefault="0054458B" w:rsidP="0088333A">
      <w:pPr>
        <w:spacing w:line="276" w:lineRule="auto"/>
        <w:jc w:val="both"/>
        <w:rPr>
          <w:rFonts w:ascii="Garamond" w:hAnsi="Garamond" w:cs="Calibri"/>
        </w:rPr>
      </w:pPr>
      <w:r w:rsidRPr="000C132D">
        <w:rPr>
          <w:rFonts w:ascii="Garamond" w:hAnsi="Garamond" w:cs="Calibri"/>
        </w:rPr>
        <w:t>Organizator Konkursu nie bierze odpowiedzialności za skutki nie zachowania przez Uczestnika Konkursu podanych wyżej wymogów.</w:t>
      </w:r>
    </w:p>
    <w:p w:rsidR="0054458B" w:rsidRPr="000C132D" w:rsidRDefault="0054458B" w:rsidP="0088333A">
      <w:pPr>
        <w:spacing w:line="276" w:lineRule="auto"/>
        <w:jc w:val="both"/>
        <w:rPr>
          <w:rFonts w:ascii="Garamond" w:hAnsi="Garamond" w:cs="Calibri"/>
          <w:b/>
          <w:bCs/>
        </w:rPr>
      </w:pPr>
    </w:p>
    <w:p w:rsidR="0088333A" w:rsidRDefault="00700C43" w:rsidP="00C02429">
      <w:pPr>
        <w:numPr>
          <w:ilvl w:val="0"/>
          <w:numId w:val="13"/>
        </w:numPr>
        <w:spacing w:line="276" w:lineRule="auto"/>
        <w:jc w:val="both"/>
        <w:rPr>
          <w:rFonts w:ascii="Garamond" w:hAnsi="Garamond" w:cs="Calibri"/>
          <w:b/>
          <w:bCs/>
        </w:rPr>
      </w:pPr>
      <w:r>
        <w:rPr>
          <w:rFonts w:ascii="Garamond" w:hAnsi="Garamond" w:cs="Calibri"/>
          <w:b/>
          <w:bCs/>
        </w:rPr>
        <w:t>KOMISJ</w:t>
      </w:r>
      <w:r w:rsidR="004B407B">
        <w:rPr>
          <w:rFonts w:ascii="Garamond" w:hAnsi="Garamond" w:cs="Calibri"/>
          <w:b/>
          <w:bCs/>
        </w:rPr>
        <w:t>A</w:t>
      </w:r>
      <w:r w:rsidR="0054458B" w:rsidRPr="000C132D">
        <w:rPr>
          <w:rFonts w:ascii="Garamond" w:hAnsi="Garamond" w:cs="Calibri"/>
          <w:b/>
          <w:bCs/>
        </w:rPr>
        <w:t xml:space="preserve"> KONKURSOW</w:t>
      </w:r>
      <w:r w:rsidR="004B407B">
        <w:rPr>
          <w:rFonts w:ascii="Garamond" w:hAnsi="Garamond" w:cs="Calibri"/>
          <w:b/>
          <w:bCs/>
        </w:rPr>
        <w:t>A</w:t>
      </w:r>
    </w:p>
    <w:p w:rsidR="0054458B" w:rsidRPr="0088333A" w:rsidRDefault="0088333A" w:rsidP="00C02429">
      <w:pPr>
        <w:numPr>
          <w:ilvl w:val="1"/>
          <w:numId w:val="13"/>
        </w:numPr>
        <w:spacing w:line="276" w:lineRule="auto"/>
        <w:ind w:left="426"/>
        <w:jc w:val="both"/>
        <w:rPr>
          <w:rFonts w:ascii="Garamond" w:hAnsi="Garamond" w:cs="Calibri"/>
          <w:b/>
          <w:bCs/>
        </w:rPr>
      </w:pPr>
      <w:r w:rsidRPr="0088333A">
        <w:rPr>
          <w:rFonts w:ascii="Garamond" w:hAnsi="Garamond" w:cs="Calibri"/>
          <w:b/>
        </w:rPr>
        <w:t xml:space="preserve"> </w:t>
      </w:r>
      <w:r w:rsidR="0054458B" w:rsidRPr="0088333A">
        <w:rPr>
          <w:rFonts w:ascii="Garamond" w:hAnsi="Garamond" w:cs="Calibri"/>
          <w:b/>
        </w:rPr>
        <w:t xml:space="preserve">SKŁAD </w:t>
      </w:r>
      <w:r w:rsidR="00700C43">
        <w:rPr>
          <w:rFonts w:ascii="Garamond" w:hAnsi="Garamond" w:cs="Calibri"/>
          <w:b/>
        </w:rPr>
        <w:t>KOMISJI</w:t>
      </w:r>
      <w:r w:rsidR="0054458B" w:rsidRPr="0088333A">
        <w:rPr>
          <w:rFonts w:ascii="Garamond" w:hAnsi="Garamond" w:cs="Calibri"/>
          <w:b/>
        </w:rPr>
        <w:t xml:space="preserve"> KONKURSOWE</w:t>
      </w:r>
      <w:r w:rsidR="004B407B">
        <w:rPr>
          <w:rFonts w:ascii="Garamond" w:hAnsi="Garamond" w:cs="Calibri"/>
          <w:b/>
        </w:rPr>
        <w:t>J</w:t>
      </w:r>
    </w:p>
    <w:p w:rsidR="0054458B" w:rsidRPr="000C132D" w:rsidRDefault="0054458B" w:rsidP="0088333A">
      <w:pPr>
        <w:spacing w:line="276" w:lineRule="auto"/>
        <w:jc w:val="both"/>
        <w:rPr>
          <w:rFonts w:ascii="Garamond" w:hAnsi="Garamond" w:cs="Calibri"/>
        </w:rPr>
      </w:pPr>
      <w:r w:rsidRPr="000C132D">
        <w:rPr>
          <w:rFonts w:ascii="Garamond" w:hAnsi="Garamond" w:cs="Calibri"/>
        </w:rPr>
        <w:t xml:space="preserve">Oceny spełniania wymagań określonych w Regulaminie, oceny prac konkursowych oraz wyboru najlepszych prac konkursowych dokona </w:t>
      </w:r>
      <w:r w:rsidR="004B407B">
        <w:rPr>
          <w:rFonts w:ascii="Garamond" w:hAnsi="Garamond" w:cs="Calibri"/>
        </w:rPr>
        <w:t>Komisja</w:t>
      </w:r>
      <w:r w:rsidRPr="000C132D">
        <w:rPr>
          <w:rFonts w:ascii="Garamond" w:hAnsi="Garamond" w:cs="Calibri"/>
        </w:rPr>
        <w:t xml:space="preserve"> Konkursow</w:t>
      </w:r>
      <w:r w:rsidR="004B407B">
        <w:rPr>
          <w:rFonts w:ascii="Garamond" w:hAnsi="Garamond" w:cs="Calibri"/>
        </w:rPr>
        <w:t>a</w:t>
      </w:r>
      <w:r w:rsidRPr="000C132D">
        <w:rPr>
          <w:rFonts w:ascii="Garamond" w:hAnsi="Garamond" w:cs="Calibri"/>
        </w:rPr>
        <w:t xml:space="preserve">. </w:t>
      </w:r>
      <w:r w:rsidR="004B407B">
        <w:rPr>
          <w:rFonts w:ascii="Garamond" w:hAnsi="Garamond" w:cs="Calibri"/>
        </w:rPr>
        <w:t>Komisja</w:t>
      </w:r>
      <w:r w:rsidRPr="000C132D">
        <w:rPr>
          <w:rFonts w:ascii="Garamond" w:hAnsi="Garamond" w:cs="Calibri"/>
        </w:rPr>
        <w:t xml:space="preserve"> liczy</w:t>
      </w:r>
      <w:r w:rsidR="004B407B">
        <w:rPr>
          <w:rFonts w:ascii="Garamond" w:hAnsi="Garamond" w:cs="Calibri"/>
        </w:rPr>
        <w:t xml:space="preserve"> 4 osoby:</w:t>
      </w:r>
      <w:r w:rsidRPr="000C132D">
        <w:rPr>
          <w:rFonts w:ascii="Garamond" w:hAnsi="Garamond" w:cs="Calibri"/>
        </w:rPr>
        <w:t xml:space="preserve"> </w:t>
      </w:r>
    </w:p>
    <w:p w:rsidR="0054458B" w:rsidRPr="006B54F5" w:rsidRDefault="0054458B" w:rsidP="00C02429">
      <w:pPr>
        <w:numPr>
          <w:ilvl w:val="0"/>
          <w:numId w:val="14"/>
        </w:numPr>
        <w:spacing w:line="276" w:lineRule="auto"/>
        <w:jc w:val="both"/>
        <w:rPr>
          <w:rFonts w:ascii="Garamond" w:hAnsi="Garamond" w:cs="Calibri"/>
        </w:rPr>
      </w:pPr>
      <w:r w:rsidRPr="006B54F5">
        <w:rPr>
          <w:rFonts w:ascii="Garamond" w:hAnsi="Garamond" w:cs="Calibri"/>
        </w:rPr>
        <w:t xml:space="preserve">Przewodniczący </w:t>
      </w:r>
      <w:r w:rsidR="00700C43">
        <w:rPr>
          <w:rFonts w:ascii="Garamond" w:hAnsi="Garamond" w:cs="Calibri"/>
        </w:rPr>
        <w:t>Komisji</w:t>
      </w:r>
      <w:r w:rsidRPr="006B54F5">
        <w:rPr>
          <w:rFonts w:ascii="Garamond" w:hAnsi="Garamond" w:cs="Calibri"/>
        </w:rPr>
        <w:t xml:space="preserve"> – </w:t>
      </w:r>
      <w:r w:rsidR="003348FB" w:rsidRPr="006B54F5">
        <w:rPr>
          <w:rFonts w:ascii="Garamond" w:hAnsi="Garamond" w:cs="Calibri"/>
        </w:rPr>
        <w:t>Magdalena Makowska, Klub Przyrodników</w:t>
      </w:r>
      <w:r w:rsidRPr="006B54F5">
        <w:rPr>
          <w:rFonts w:ascii="Garamond" w:hAnsi="Garamond" w:cs="Calibri"/>
        </w:rPr>
        <w:t>,</w:t>
      </w:r>
    </w:p>
    <w:p w:rsidR="0054458B" w:rsidRPr="006B54F5" w:rsidRDefault="0054458B" w:rsidP="00C02429">
      <w:pPr>
        <w:numPr>
          <w:ilvl w:val="0"/>
          <w:numId w:val="14"/>
        </w:numPr>
        <w:spacing w:line="276" w:lineRule="auto"/>
        <w:jc w:val="both"/>
        <w:rPr>
          <w:rFonts w:ascii="Garamond" w:hAnsi="Garamond" w:cs="Calibri"/>
        </w:rPr>
      </w:pPr>
      <w:r w:rsidRPr="006B54F5">
        <w:rPr>
          <w:rFonts w:ascii="Garamond" w:hAnsi="Garamond" w:cs="Calibri"/>
        </w:rPr>
        <w:t xml:space="preserve">Wiceprzewodniczący </w:t>
      </w:r>
      <w:r w:rsidR="00700C43">
        <w:rPr>
          <w:rFonts w:ascii="Garamond" w:hAnsi="Garamond" w:cs="Calibri"/>
        </w:rPr>
        <w:t>Komisji</w:t>
      </w:r>
      <w:r w:rsidRPr="006B54F5">
        <w:rPr>
          <w:rFonts w:ascii="Garamond" w:hAnsi="Garamond" w:cs="Calibri"/>
        </w:rPr>
        <w:t xml:space="preserve"> – </w:t>
      </w:r>
      <w:r w:rsidR="00700C43">
        <w:rPr>
          <w:rFonts w:ascii="Garamond" w:hAnsi="Garamond" w:cs="Calibri"/>
        </w:rPr>
        <w:t>Ewa Drewniak</w:t>
      </w:r>
      <w:r w:rsidRPr="006B54F5">
        <w:rPr>
          <w:rFonts w:ascii="Garamond" w:hAnsi="Garamond" w:cs="Calibri"/>
        </w:rPr>
        <w:t xml:space="preserve">, </w:t>
      </w:r>
      <w:r w:rsidR="004B407B">
        <w:rPr>
          <w:rFonts w:ascii="Garamond" w:hAnsi="Garamond" w:cs="Calibri"/>
        </w:rPr>
        <w:t>Klub Przyrodników</w:t>
      </w:r>
    </w:p>
    <w:p w:rsidR="003348FB" w:rsidRDefault="003348FB" w:rsidP="00C02429">
      <w:pPr>
        <w:numPr>
          <w:ilvl w:val="0"/>
          <w:numId w:val="14"/>
        </w:numPr>
        <w:spacing w:line="276" w:lineRule="auto"/>
        <w:jc w:val="both"/>
        <w:rPr>
          <w:rFonts w:ascii="Garamond" w:hAnsi="Garamond" w:cs="Calibri"/>
        </w:rPr>
      </w:pPr>
      <w:r w:rsidRPr="006B54F5">
        <w:rPr>
          <w:rFonts w:ascii="Garamond" w:hAnsi="Garamond" w:cs="Calibri"/>
        </w:rPr>
        <w:t xml:space="preserve">Sekretarz </w:t>
      </w:r>
      <w:r w:rsidR="00700C43">
        <w:rPr>
          <w:rFonts w:ascii="Garamond" w:hAnsi="Garamond" w:cs="Calibri"/>
        </w:rPr>
        <w:t>Komisji</w:t>
      </w:r>
      <w:r w:rsidRPr="006B54F5">
        <w:rPr>
          <w:rFonts w:ascii="Garamond" w:hAnsi="Garamond" w:cs="Calibri"/>
        </w:rPr>
        <w:t xml:space="preserve"> – </w:t>
      </w:r>
      <w:r w:rsidR="00700C43">
        <w:rPr>
          <w:rFonts w:ascii="Garamond" w:hAnsi="Garamond" w:cs="Calibri"/>
        </w:rPr>
        <w:t>Karolina Banaszak</w:t>
      </w:r>
      <w:r w:rsidR="004B407B">
        <w:rPr>
          <w:rFonts w:ascii="Garamond" w:hAnsi="Garamond" w:cs="Calibri"/>
        </w:rPr>
        <w:t>, Klub Przyrodników</w:t>
      </w:r>
    </w:p>
    <w:p w:rsidR="00700C43" w:rsidRPr="006B54F5" w:rsidRDefault="00700C43" w:rsidP="00C02429">
      <w:pPr>
        <w:numPr>
          <w:ilvl w:val="0"/>
          <w:numId w:val="14"/>
        </w:numPr>
        <w:spacing w:line="276" w:lineRule="auto"/>
        <w:jc w:val="both"/>
        <w:rPr>
          <w:rFonts w:ascii="Garamond" w:hAnsi="Garamond" w:cs="Calibri"/>
        </w:rPr>
      </w:pPr>
      <w:r>
        <w:rPr>
          <w:rFonts w:ascii="Garamond" w:hAnsi="Garamond" w:cs="Calibri"/>
        </w:rPr>
        <w:t>Członek Komisji – Andrzej Jermaczek</w:t>
      </w:r>
      <w:r w:rsidR="004B407B">
        <w:rPr>
          <w:rFonts w:ascii="Garamond" w:hAnsi="Garamond" w:cs="Calibri"/>
        </w:rPr>
        <w:t>, Klub Przyrodników</w:t>
      </w:r>
    </w:p>
    <w:p w:rsidR="0054458B" w:rsidRPr="000C132D" w:rsidRDefault="0054458B" w:rsidP="0088333A">
      <w:pPr>
        <w:spacing w:line="276" w:lineRule="auto"/>
        <w:jc w:val="both"/>
        <w:rPr>
          <w:rFonts w:ascii="Garamond" w:hAnsi="Garamond" w:cs="Calibri"/>
          <w:sz w:val="16"/>
          <w:szCs w:val="16"/>
        </w:rPr>
      </w:pPr>
    </w:p>
    <w:p w:rsidR="0088333A" w:rsidRPr="0088333A" w:rsidRDefault="0054458B" w:rsidP="00C02429">
      <w:pPr>
        <w:numPr>
          <w:ilvl w:val="1"/>
          <w:numId w:val="13"/>
        </w:numPr>
        <w:spacing w:line="276" w:lineRule="auto"/>
        <w:ind w:left="426"/>
        <w:jc w:val="both"/>
        <w:rPr>
          <w:rFonts w:ascii="Garamond" w:hAnsi="Garamond" w:cs="Calibri"/>
          <w:b/>
        </w:rPr>
      </w:pPr>
      <w:r w:rsidRPr="0088333A">
        <w:rPr>
          <w:rFonts w:ascii="Garamond" w:hAnsi="Garamond" w:cs="Calibri"/>
          <w:b/>
        </w:rPr>
        <w:t xml:space="preserve">ZADANIA </w:t>
      </w:r>
      <w:r w:rsidR="004B407B">
        <w:rPr>
          <w:rFonts w:ascii="Garamond" w:hAnsi="Garamond" w:cs="Calibri"/>
          <w:b/>
        </w:rPr>
        <w:t>KOMISJI</w:t>
      </w:r>
      <w:r w:rsidRPr="0088333A">
        <w:rPr>
          <w:rFonts w:ascii="Garamond" w:hAnsi="Garamond" w:cs="Calibri"/>
          <w:b/>
        </w:rPr>
        <w:t xml:space="preserve"> KONKURSOWE</w:t>
      </w:r>
      <w:r w:rsidR="004B407B">
        <w:rPr>
          <w:rFonts w:ascii="Garamond" w:hAnsi="Garamond" w:cs="Calibri"/>
          <w:b/>
        </w:rPr>
        <w:t>J</w:t>
      </w:r>
    </w:p>
    <w:p w:rsidR="0054458B" w:rsidRPr="0088333A" w:rsidRDefault="0088333A" w:rsidP="00C02429">
      <w:pPr>
        <w:numPr>
          <w:ilvl w:val="2"/>
          <w:numId w:val="13"/>
        </w:numPr>
        <w:spacing w:line="276" w:lineRule="auto"/>
        <w:ind w:left="567" w:hanging="567"/>
        <w:jc w:val="both"/>
        <w:rPr>
          <w:rFonts w:ascii="Garamond" w:hAnsi="Garamond" w:cs="Calibri"/>
        </w:rPr>
      </w:pPr>
      <w:r>
        <w:rPr>
          <w:rFonts w:ascii="Garamond" w:hAnsi="Garamond" w:cs="Calibri"/>
        </w:rPr>
        <w:t xml:space="preserve"> </w:t>
      </w:r>
      <w:r w:rsidR="0054458B" w:rsidRPr="0088333A">
        <w:rPr>
          <w:rFonts w:ascii="Garamond" w:hAnsi="Garamond" w:cs="Calibri"/>
        </w:rPr>
        <w:t xml:space="preserve">Do zadań </w:t>
      </w:r>
      <w:r w:rsidR="004B407B">
        <w:rPr>
          <w:rFonts w:ascii="Garamond" w:hAnsi="Garamond" w:cs="Calibri"/>
        </w:rPr>
        <w:t>Komisji</w:t>
      </w:r>
      <w:r w:rsidR="0054458B" w:rsidRPr="0088333A">
        <w:rPr>
          <w:rFonts w:ascii="Garamond" w:hAnsi="Garamond" w:cs="Calibri"/>
        </w:rPr>
        <w:t xml:space="preserve"> należy w szczególności: </w:t>
      </w:r>
    </w:p>
    <w:p w:rsidR="0054458B" w:rsidRPr="000C132D" w:rsidRDefault="0054458B" w:rsidP="00C02429">
      <w:pPr>
        <w:numPr>
          <w:ilvl w:val="0"/>
          <w:numId w:val="15"/>
        </w:numPr>
        <w:spacing w:line="276" w:lineRule="auto"/>
        <w:jc w:val="both"/>
        <w:rPr>
          <w:rFonts w:ascii="Garamond" w:hAnsi="Garamond" w:cs="Calibri"/>
        </w:rPr>
      </w:pPr>
      <w:r w:rsidRPr="000C132D">
        <w:rPr>
          <w:rFonts w:ascii="Garamond" w:hAnsi="Garamond" w:cs="Calibri"/>
        </w:rPr>
        <w:lastRenderedPageBreak/>
        <w:t xml:space="preserve">ocena spełniania przez Uczestników Konkursu wymagań określonych w Regulaminie, </w:t>
      </w:r>
    </w:p>
    <w:p w:rsidR="0054458B" w:rsidRPr="000C132D" w:rsidRDefault="0054458B" w:rsidP="00C02429">
      <w:pPr>
        <w:numPr>
          <w:ilvl w:val="0"/>
          <w:numId w:val="15"/>
        </w:numPr>
        <w:spacing w:line="276" w:lineRule="auto"/>
        <w:jc w:val="both"/>
        <w:rPr>
          <w:rFonts w:ascii="Garamond" w:hAnsi="Garamond" w:cs="Calibri"/>
        </w:rPr>
      </w:pPr>
      <w:r w:rsidRPr="000C132D">
        <w:rPr>
          <w:rFonts w:ascii="Garamond" w:hAnsi="Garamond" w:cs="Calibri"/>
        </w:rPr>
        <w:t xml:space="preserve">ocena prac konkursowych, </w:t>
      </w:r>
    </w:p>
    <w:p w:rsidR="0054458B" w:rsidRPr="000C132D" w:rsidRDefault="0054458B" w:rsidP="00C02429">
      <w:pPr>
        <w:numPr>
          <w:ilvl w:val="0"/>
          <w:numId w:val="15"/>
        </w:numPr>
        <w:spacing w:line="276" w:lineRule="auto"/>
        <w:jc w:val="both"/>
        <w:rPr>
          <w:rFonts w:ascii="Garamond" w:hAnsi="Garamond" w:cs="Calibri"/>
        </w:rPr>
      </w:pPr>
      <w:r w:rsidRPr="000C132D">
        <w:rPr>
          <w:rFonts w:ascii="Garamond" w:hAnsi="Garamond" w:cs="Calibri"/>
        </w:rPr>
        <w:t xml:space="preserve">opracowanie informacji o nagrodzonych pracach konkursowych, </w:t>
      </w:r>
    </w:p>
    <w:p w:rsidR="0054458B" w:rsidRPr="000C132D" w:rsidRDefault="0054458B" w:rsidP="00C02429">
      <w:pPr>
        <w:numPr>
          <w:ilvl w:val="0"/>
          <w:numId w:val="15"/>
        </w:numPr>
        <w:spacing w:line="276" w:lineRule="auto"/>
        <w:jc w:val="both"/>
        <w:rPr>
          <w:rFonts w:ascii="Garamond" w:hAnsi="Garamond" w:cs="Calibri"/>
        </w:rPr>
      </w:pPr>
      <w:r w:rsidRPr="000C132D">
        <w:rPr>
          <w:rFonts w:ascii="Garamond" w:hAnsi="Garamond" w:cs="Calibri"/>
        </w:rPr>
        <w:t xml:space="preserve">wyłonienie najlepszej pracy konkursowej, </w:t>
      </w:r>
    </w:p>
    <w:p w:rsidR="0054458B" w:rsidRPr="000C132D" w:rsidRDefault="0054458B" w:rsidP="00C02429">
      <w:pPr>
        <w:numPr>
          <w:ilvl w:val="0"/>
          <w:numId w:val="15"/>
        </w:numPr>
        <w:spacing w:after="120" w:line="276" w:lineRule="auto"/>
        <w:jc w:val="both"/>
        <w:rPr>
          <w:rFonts w:ascii="Garamond" w:hAnsi="Garamond" w:cs="Calibri"/>
        </w:rPr>
      </w:pPr>
      <w:r w:rsidRPr="000C132D">
        <w:rPr>
          <w:rFonts w:ascii="Garamond" w:hAnsi="Garamond" w:cs="Calibri"/>
        </w:rPr>
        <w:t xml:space="preserve">przygotowanie uzasadnienia rozstrzygnięcia konkursu. </w:t>
      </w:r>
    </w:p>
    <w:p w:rsidR="0054458B" w:rsidRPr="000C132D" w:rsidRDefault="0054458B" w:rsidP="00C02429">
      <w:pPr>
        <w:numPr>
          <w:ilvl w:val="2"/>
          <w:numId w:val="13"/>
        </w:numPr>
        <w:spacing w:line="276" w:lineRule="auto"/>
        <w:ind w:left="567" w:hanging="567"/>
        <w:jc w:val="both"/>
        <w:rPr>
          <w:rFonts w:ascii="Garamond" w:hAnsi="Garamond" w:cs="Calibri"/>
        </w:rPr>
      </w:pPr>
      <w:r w:rsidRPr="000C132D">
        <w:rPr>
          <w:rFonts w:ascii="Garamond" w:hAnsi="Garamond" w:cs="Calibri"/>
        </w:rPr>
        <w:tab/>
        <w:t xml:space="preserve">Dokumentację Konkursu prowadzi Sekretarz Sądu Konkursowego. </w:t>
      </w:r>
    </w:p>
    <w:p w:rsidR="0054458B" w:rsidRPr="000C132D" w:rsidRDefault="0054458B" w:rsidP="00C02429">
      <w:pPr>
        <w:numPr>
          <w:ilvl w:val="2"/>
          <w:numId w:val="13"/>
        </w:numPr>
        <w:spacing w:line="276" w:lineRule="auto"/>
        <w:ind w:left="567" w:hanging="567"/>
        <w:jc w:val="both"/>
        <w:rPr>
          <w:rFonts w:ascii="Garamond" w:hAnsi="Garamond" w:cs="Calibri"/>
        </w:rPr>
      </w:pPr>
      <w:r w:rsidRPr="000C132D">
        <w:rPr>
          <w:rFonts w:ascii="Garamond" w:hAnsi="Garamond" w:cs="Calibri"/>
        </w:rPr>
        <w:tab/>
        <w:t>Sekretariat Konkursu mieści się w siedzibie Organizatora Konkursu.</w:t>
      </w:r>
    </w:p>
    <w:p w:rsidR="0054458B" w:rsidRDefault="0054458B" w:rsidP="0088333A">
      <w:pPr>
        <w:spacing w:line="276" w:lineRule="auto"/>
        <w:jc w:val="both"/>
        <w:rPr>
          <w:rFonts w:ascii="Garamond" w:hAnsi="Garamond" w:cs="Calibri"/>
          <w:sz w:val="16"/>
          <w:szCs w:val="16"/>
        </w:rPr>
      </w:pPr>
    </w:p>
    <w:p w:rsidR="006B54F5" w:rsidRPr="000C132D" w:rsidRDefault="006B54F5" w:rsidP="0088333A">
      <w:pPr>
        <w:spacing w:line="276" w:lineRule="auto"/>
        <w:jc w:val="both"/>
        <w:rPr>
          <w:rFonts w:ascii="Garamond" w:hAnsi="Garamond" w:cs="Calibri"/>
          <w:sz w:val="16"/>
          <w:szCs w:val="16"/>
        </w:rPr>
      </w:pPr>
    </w:p>
    <w:p w:rsidR="006B54F5" w:rsidRDefault="0054458B" w:rsidP="00C02429">
      <w:pPr>
        <w:numPr>
          <w:ilvl w:val="0"/>
          <w:numId w:val="13"/>
        </w:numPr>
        <w:spacing w:line="276" w:lineRule="auto"/>
        <w:jc w:val="both"/>
        <w:rPr>
          <w:rFonts w:ascii="Garamond" w:hAnsi="Garamond" w:cs="Calibri"/>
          <w:b/>
          <w:bCs/>
        </w:rPr>
      </w:pPr>
      <w:r w:rsidRPr="006B54F5">
        <w:rPr>
          <w:rFonts w:ascii="Garamond" w:hAnsi="Garamond" w:cs="Calibri"/>
          <w:b/>
          <w:bCs/>
        </w:rPr>
        <w:t>FORMA I PODSTAWA PRAWNA KONKURSU</w:t>
      </w:r>
    </w:p>
    <w:p w:rsidR="0054458B" w:rsidRPr="006B54F5" w:rsidRDefault="0054458B" w:rsidP="00C02429">
      <w:pPr>
        <w:numPr>
          <w:ilvl w:val="1"/>
          <w:numId w:val="13"/>
        </w:numPr>
        <w:spacing w:line="276" w:lineRule="auto"/>
        <w:ind w:left="426"/>
        <w:jc w:val="both"/>
        <w:rPr>
          <w:rFonts w:ascii="Garamond" w:hAnsi="Garamond" w:cs="Calibri"/>
          <w:b/>
          <w:bCs/>
        </w:rPr>
      </w:pPr>
      <w:r w:rsidRPr="006B54F5">
        <w:rPr>
          <w:rFonts w:ascii="Garamond" w:hAnsi="Garamond" w:cs="Calibri"/>
        </w:rPr>
        <w:t xml:space="preserve">Niniejszy Konkurs jest konkursem jednoetapowym, prowadzonym na podstawie </w:t>
      </w:r>
      <w:r w:rsidR="004B407B">
        <w:rPr>
          <w:rFonts w:ascii="Garamond" w:hAnsi="Garamond" w:cs="Calibri"/>
        </w:rPr>
        <w:t>art. 919 – 921 Kodeksu Cywilnego</w:t>
      </w:r>
      <w:r w:rsidRPr="006B54F5">
        <w:rPr>
          <w:rFonts w:ascii="Garamond" w:hAnsi="Garamond" w:cs="Calibri"/>
        </w:rPr>
        <w:t xml:space="preserve"> oraz Regulaminu. </w:t>
      </w:r>
    </w:p>
    <w:p w:rsidR="0054458B" w:rsidRPr="000C132D" w:rsidRDefault="0054458B" w:rsidP="00C02429">
      <w:pPr>
        <w:numPr>
          <w:ilvl w:val="1"/>
          <w:numId w:val="13"/>
        </w:numPr>
        <w:spacing w:line="276" w:lineRule="auto"/>
        <w:ind w:left="426"/>
        <w:jc w:val="both"/>
        <w:rPr>
          <w:rFonts w:ascii="Garamond" w:hAnsi="Garamond" w:cs="Calibri"/>
        </w:rPr>
      </w:pPr>
      <w:r w:rsidRPr="000C132D">
        <w:rPr>
          <w:rFonts w:ascii="Garamond" w:hAnsi="Garamond" w:cs="Calibri"/>
        </w:rPr>
        <w:t xml:space="preserve">Wartość konkursu nie przekracza równowartości </w:t>
      </w:r>
      <w:r w:rsidR="006B54F5">
        <w:rPr>
          <w:rFonts w:ascii="Garamond" w:hAnsi="Garamond" w:cs="Calibri"/>
        </w:rPr>
        <w:t>30 000 euro</w:t>
      </w:r>
      <w:r w:rsidRPr="000C132D">
        <w:rPr>
          <w:rFonts w:ascii="Garamond" w:hAnsi="Garamond" w:cs="Calibri"/>
        </w:rPr>
        <w:t>.</w:t>
      </w:r>
    </w:p>
    <w:p w:rsidR="0054458B" w:rsidRPr="000C132D" w:rsidRDefault="0054458B" w:rsidP="00C02429">
      <w:pPr>
        <w:numPr>
          <w:ilvl w:val="1"/>
          <w:numId w:val="13"/>
        </w:numPr>
        <w:spacing w:line="276" w:lineRule="auto"/>
        <w:ind w:left="426"/>
        <w:jc w:val="both"/>
        <w:rPr>
          <w:rFonts w:ascii="Garamond" w:hAnsi="Garamond" w:cs="Calibri"/>
        </w:rPr>
      </w:pPr>
      <w:r w:rsidRPr="000C132D">
        <w:rPr>
          <w:rFonts w:ascii="Garamond" w:hAnsi="Garamond" w:cs="Calibri"/>
        </w:rPr>
        <w:t>Konkurs stanowi publiczne przyrzeczenie przyznania przez Zamawiającego nagr</w:t>
      </w:r>
      <w:r w:rsidR="006B54F5">
        <w:rPr>
          <w:rFonts w:ascii="Garamond" w:hAnsi="Garamond" w:cs="Calibri"/>
        </w:rPr>
        <w:t>ody</w:t>
      </w:r>
      <w:r w:rsidRPr="000C132D">
        <w:rPr>
          <w:rFonts w:ascii="Garamond" w:hAnsi="Garamond" w:cs="Calibri"/>
        </w:rPr>
        <w:t xml:space="preserve"> za wykonaną pracę oraz za przeniesienie majątkowych praw autorskich i zależnych do wybranej przez </w:t>
      </w:r>
      <w:r w:rsidR="004B407B">
        <w:rPr>
          <w:rFonts w:ascii="Garamond" w:hAnsi="Garamond" w:cs="Calibri"/>
        </w:rPr>
        <w:t>Komisję</w:t>
      </w:r>
      <w:r w:rsidRPr="000C132D">
        <w:rPr>
          <w:rFonts w:ascii="Garamond" w:hAnsi="Garamond" w:cs="Calibri"/>
        </w:rPr>
        <w:t xml:space="preserve"> Konkursow</w:t>
      </w:r>
      <w:r w:rsidR="004B407B">
        <w:rPr>
          <w:rFonts w:ascii="Garamond" w:hAnsi="Garamond" w:cs="Calibri"/>
        </w:rPr>
        <w:t>ą</w:t>
      </w:r>
      <w:r w:rsidRPr="000C132D">
        <w:rPr>
          <w:rFonts w:ascii="Garamond" w:hAnsi="Garamond" w:cs="Calibri"/>
        </w:rPr>
        <w:t xml:space="preserve"> pracy na Organizatora Konkursu na zasadach określonych w Regulaminie.</w:t>
      </w:r>
    </w:p>
    <w:p w:rsidR="0054458B" w:rsidRPr="000C132D" w:rsidRDefault="0054458B" w:rsidP="00C02429">
      <w:pPr>
        <w:numPr>
          <w:ilvl w:val="1"/>
          <w:numId w:val="13"/>
        </w:numPr>
        <w:spacing w:line="276" w:lineRule="auto"/>
        <w:ind w:left="426"/>
        <w:jc w:val="both"/>
        <w:rPr>
          <w:rFonts w:ascii="Garamond" w:hAnsi="Garamond" w:cs="Calibri"/>
        </w:rPr>
      </w:pPr>
      <w:r w:rsidRPr="000C132D">
        <w:rPr>
          <w:rFonts w:ascii="Garamond" w:hAnsi="Garamond" w:cs="Calibri"/>
        </w:rPr>
        <w:t>Konkurs prowadzony jest w języku polskim. Wszelkie dokumenty, w tym: wnioski o dopuszczenie do udziału w Konkursie, dokumenty potwierdzające spełnianie wymagań w Konkursie, oświadczenia, prace konkursowe oraz inne składane przez Uczestników Konkursu informacje, wnioski, zawiadomienia i dokumenty, a także część rysunkowa, opisowa i tabelaryczna pracy konkursowej muszą być składane w języku polskim, a jeśli dokumenty zostały sporządzone w  innym języku, winny zostać złożone wraz z tłumaczeniem na język polski sporządzonym przez Uczestnika Konkursu.</w:t>
      </w:r>
    </w:p>
    <w:p w:rsidR="0054458B" w:rsidRPr="004B407B" w:rsidRDefault="0054458B" w:rsidP="00C02429">
      <w:pPr>
        <w:numPr>
          <w:ilvl w:val="1"/>
          <w:numId w:val="13"/>
        </w:numPr>
        <w:spacing w:line="276" w:lineRule="auto"/>
        <w:ind w:left="426"/>
        <w:jc w:val="both"/>
        <w:rPr>
          <w:rFonts w:ascii="Garamond" w:hAnsi="Garamond" w:cs="Calibri"/>
        </w:rPr>
      </w:pPr>
      <w:r w:rsidRPr="004B407B">
        <w:rPr>
          <w:rFonts w:ascii="Garamond" w:hAnsi="Garamond" w:cs="Calibri"/>
        </w:rPr>
        <w:t xml:space="preserve">W sprawach nieuregulowanych postanowieniami Regulaminu stosuje się przepisy ustawy z dnia 7 lipca 1994 r. Prawo Budowlane (tekst jedn. z 2013 Dz. U. poz.1409), ustawy z dnia 4 lutego 1994 r. o prawie autorskim i prawach pokrewnych (tekst jedn. z 2006 r. Dz. U. Nr 90, poz. 631 z </w:t>
      </w:r>
      <w:proofErr w:type="spellStart"/>
      <w:r w:rsidRPr="004B407B">
        <w:rPr>
          <w:rFonts w:ascii="Garamond" w:hAnsi="Garamond" w:cs="Calibri"/>
        </w:rPr>
        <w:t>późn</w:t>
      </w:r>
      <w:proofErr w:type="spellEnd"/>
      <w:r w:rsidRPr="004B407B">
        <w:rPr>
          <w:rFonts w:ascii="Garamond" w:hAnsi="Garamond" w:cs="Calibri"/>
        </w:rPr>
        <w:t xml:space="preserve">. zm.), ustawy z dnia 23 kwietnia 1964 r. Kodeks Cywilny (tekst jedn. z 2014 r. Dz. U. poz.121) oraz odpowiednie przepisy przywołane w treści Regulaminu. </w:t>
      </w:r>
    </w:p>
    <w:p w:rsidR="0054458B" w:rsidRPr="000C132D" w:rsidRDefault="0054458B" w:rsidP="0088333A">
      <w:pPr>
        <w:spacing w:line="276" w:lineRule="auto"/>
        <w:jc w:val="both"/>
        <w:rPr>
          <w:rFonts w:ascii="Garamond" w:hAnsi="Garamond" w:cs="Calibri"/>
        </w:rPr>
      </w:pPr>
    </w:p>
    <w:p w:rsidR="0054458B" w:rsidRPr="000C132D" w:rsidRDefault="0054458B" w:rsidP="00C02429">
      <w:pPr>
        <w:numPr>
          <w:ilvl w:val="0"/>
          <w:numId w:val="13"/>
        </w:numPr>
        <w:spacing w:line="276" w:lineRule="auto"/>
        <w:jc w:val="both"/>
        <w:rPr>
          <w:rFonts w:ascii="Garamond" w:hAnsi="Garamond" w:cs="Calibri"/>
          <w:b/>
          <w:bCs/>
        </w:rPr>
      </w:pPr>
      <w:r w:rsidRPr="000C132D">
        <w:rPr>
          <w:rFonts w:ascii="Garamond" w:hAnsi="Garamond" w:cs="Calibri"/>
          <w:b/>
          <w:bCs/>
        </w:rPr>
        <w:t>TERMINY</w:t>
      </w:r>
    </w:p>
    <w:p w:rsidR="0054458B" w:rsidRDefault="0054458B" w:rsidP="0088333A">
      <w:pPr>
        <w:spacing w:line="276" w:lineRule="auto"/>
        <w:jc w:val="both"/>
        <w:rPr>
          <w:rFonts w:ascii="Garamond" w:hAnsi="Garamond" w:cs="Calibri"/>
        </w:rPr>
      </w:pPr>
      <w:r w:rsidRPr="000C132D">
        <w:rPr>
          <w:rFonts w:ascii="Garamond" w:hAnsi="Garamond" w:cs="Calibri"/>
        </w:rPr>
        <w:t>Terminy przebiegu konkursu</w:t>
      </w:r>
    </w:p>
    <w:p w:rsidR="006B54F5" w:rsidRDefault="006B54F5" w:rsidP="0088333A">
      <w:pPr>
        <w:spacing w:line="276" w:lineRule="auto"/>
        <w:jc w:val="both"/>
        <w:rPr>
          <w:rFonts w:ascii="Garamond" w:hAnsi="Garamond" w:cs="Calibri"/>
        </w:rPr>
      </w:pPr>
    </w:p>
    <w:tbl>
      <w:tblPr>
        <w:tblStyle w:val="Tabela-Siatka"/>
        <w:tblW w:w="0" w:type="auto"/>
        <w:tblLook w:val="04A0" w:firstRow="1" w:lastRow="0" w:firstColumn="1" w:lastColumn="0" w:noHBand="0" w:noVBand="1"/>
      </w:tblPr>
      <w:tblGrid>
        <w:gridCol w:w="2070"/>
        <w:gridCol w:w="6992"/>
      </w:tblGrid>
      <w:tr w:rsidR="006B54F5" w:rsidRPr="00C263B3" w:rsidTr="006B54F5">
        <w:tc>
          <w:tcPr>
            <w:tcW w:w="2093" w:type="dxa"/>
          </w:tcPr>
          <w:p w:rsidR="006B54F5" w:rsidRPr="00C263B3" w:rsidRDefault="00F233C4" w:rsidP="0088333A">
            <w:pPr>
              <w:spacing w:line="276" w:lineRule="auto"/>
              <w:jc w:val="both"/>
              <w:rPr>
                <w:rFonts w:ascii="Garamond" w:hAnsi="Garamond" w:cs="Calibri"/>
                <w:b/>
              </w:rPr>
            </w:pPr>
            <w:r w:rsidRPr="00C263B3">
              <w:rPr>
                <w:rFonts w:ascii="Garamond" w:hAnsi="Garamond" w:cs="Calibri"/>
                <w:b/>
              </w:rPr>
              <w:t xml:space="preserve"> </w:t>
            </w:r>
            <w:r w:rsidR="009C0E96">
              <w:rPr>
                <w:rFonts w:ascii="Garamond" w:hAnsi="Garamond" w:cs="Calibri"/>
                <w:b/>
              </w:rPr>
              <w:t>12</w:t>
            </w:r>
            <w:r w:rsidR="00C263B3" w:rsidRPr="00C263B3">
              <w:rPr>
                <w:rFonts w:ascii="Garamond" w:hAnsi="Garamond" w:cs="Calibri"/>
                <w:b/>
              </w:rPr>
              <w:t>.04.2019</w:t>
            </w:r>
          </w:p>
        </w:tc>
        <w:tc>
          <w:tcPr>
            <w:tcW w:w="7119" w:type="dxa"/>
          </w:tcPr>
          <w:p w:rsidR="006B54F5" w:rsidRPr="00C263B3" w:rsidRDefault="006B54F5" w:rsidP="0088333A">
            <w:pPr>
              <w:spacing w:line="276" w:lineRule="auto"/>
              <w:jc w:val="both"/>
              <w:rPr>
                <w:rFonts w:ascii="Garamond" w:hAnsi="Garamond" w:cs="Calibri"/>
                <w:b/>
              </w:rPr>
            </w:pPr>
            <w:r w:rsidRPr="00C263B3">
              <w:rPr>
                <w:rFonts w:ascii="Garamond" w:hAnsi="Garamond" w:cs="Calibri"/>
                <w:b/>
              </w:rPr>
              <w:t>ogłoszenie konkursu w siedzibie Organizatora Konkursu, oraz na stronach internetowych wskazanych w Rozdziale I, pkt. 2.3.</w:t>
            </w:r>
          </w:p>
        </w:tc>
      </w:tr>
      <w:tr w:rsidR="006B54F5" w:rsidTr="006B54F5">
        <w:tc>
          <w:tcPr>
            <w:tcW w:w="2093" w:type="dxa"/>
          </w:tcPr>
          <w:p w:rsidR="006B54F5" w:rsidRPr="00700C43" w:rsidRDefault="00C263B3" w:rsidP="0088333A">
            <w:pPr>
              <w:spacing w:line="276" w:lineRule="auto"/>
              <w:jc w:val="both"/>
              <w:rPr>
                <w:rFonts w:ascii="Garamond" w:hAnsi="Garamond" w:cs="Calibri"/>
              </w:rPr>
            </w:pPr>
            <w:r>
              <w:rPr>
                <w:rFonts w:ascii="Garamond" w:hAnsi="Garamond" w:cs="Calibri"/>
              </w:rPr>
              <w:t>Do 1</w:t>
            </w:r>
            <w:r w:rsidR="009C0E96">
              <w:rPr>
                <w:rFonts w:ascii="Garamond" w:hAnsi="Garamond" w:cs="Calibri"/>
              </w:rPr>
              <w:t>7</w:t>
            </w:r>
            <w:r>
              <w:rPr>
                <w:rFonts w:ascii="Garamond" w:hAnsi="Garamond" w:cs="Calibri"/>
              </w:rPr>
              <w:t>.04.2019</w:t>
            </w:r>
          </w:p>
        </w:tc>
        <w:tc>
          <w:tcPr>
            <w:tcW w:w="7119" w:type="dxa"/>
          </w:tcPr>
          <w:p w:rsidR="006B54F5" w:rsidRDefault="006B54F5" w:rsidP="0088333A">
            <w:pPr>
              <w:spacing w:line="276" w:lineRule="auto"/>
              <w:jc w:val="both"/>
              <w:rPr>
                <w:rFonts w:ascii="Garamond" w:hAnsi="Garamond" w:cs="Calibri"/>
              </w:rPr>
            </w:pPr>
            <w:r w:rsidRPr="000C132D">
              <w:rPr>
                <w:rFonts w:ascii="Garamond" w:hAnsi="Garamond" w:cs="Calibri"/>
              </w:rPr>
              <w:t>składanie pytań dotyczących Regulaminu Konkursu</w:t>
            </w:r>
          </w:p>
        </w:tc>
      </w:tr>
      <w:tr w:rsidR="006B54F5" w:rsidTr="006B54F5">
        <w:tc>
          <w:tcPr>
            <w:tcW w:w="2093" w:type="dxa"/>
          </w:tcPr>
          <w:p w:rsidR="006B54F5" w:rsidRPr="00700C43" w:rsidRDefault="00C263B3" w:rsidP="0088333A">
            <w:pPr>
              <w:spacing w:line="276" w:lineRule="auto"/>
              <w:jc w:val="both"/>
              <w:rPr>
                <w:rFonts w:ascii="Garamond" w:hAnsi="Garamond" w:cs="Calibri"/>
              </w:rPr>
            </w:pPr>
            <w:r>
              <w:rPr>
                <w:rFonts w:ascii="Garamond" w:hAnsi="Garamond" w:cs="Calibri"/>
              </w:rPr>
              <w:t>Do 1</w:t>
            </w:r>
            <w:r w:rsidR="009C0E96">
              <w:rPr>
                <w:rFonts w:ascii="Garamond" w:hAnsi="Garamond" w:cs="Calibri"/>
              </w:rPr>
              <w:t>9</w:t>
            </w:r>
            <w:r>
              <w:rPr>
                <w:rFonts w:ascii="Garamond" w:hAnsi="Garamond" w:cs="Calibri"/>
              </w:rPr>
              <w:t>.04.2019</w:t>
            </w:r>
          </w:p>
        </w:tc>
        <w:tc>
          <w:tcPr>
            <w:tcW w:w="7119" w:type="dxa"/>
          </w:tcPr>
          <w:p w:rsidR="006B54F5" w:rsidRDefault="006B54F5" w:rsidP="0088333A">
            <w:pPr>
              <w:spacing w:line="276" w:lineRule="auto"/>
              <w:jc w:val="both"/>
              <w:rPr>
                <w:rFonts w:ascii="Garamond" w:hAnsi="Garamond" w:cs="Calibri"/>
              </w:rPr>
            </w:pPr>
            <w:r w:rsidRPr="000C132D">
              <w:rPr>
                <w:rFonts w:ascii="Garamond" w:hAnsi="Garamond" w:cs="Calibri"/>
              </w:rPr>
              <w:t>odpowiedzi na pytania</w:t>
            </w:r>
          </w:p>
        </w:tc>
      </w:tr>
      <w:tr w:rsidR="006B54F5" w:rsidRPr="006F0E58" w:rsidTr="006B54F5">
        <w:tc>
          <w:tcPr>
            <w:tcW w:w="2093" w:type="dxa"/>
          </w:tcPr>
          <w:p w:rsidR="006B54F5" w:rsidRPr="00700C43" w:rsidRDefault="00C263B3" w:rsidP="0088333A">
            <w:pPr>
              <w:spacing w:line="276" w:lineRule="auto"/>
              <w:jc w:val="both"/>
              <w:rPr>
                <w:rFonts w:ascii="Garamond" w:hAnsi="Garamond" w:cs="Calibri"/>
                <w:b/>
              </w:rPr>
            </w:pPr>
            <w:r>
              <w:rPr>
                <w:rFonts w:ascii="Garamond" w:hAnsi="Garamond" w:cs="Calibri"/>
                <w:b/>
              </w:rPr>
              <w:t>1</w:t>
            </w:r>
            <w:r w:rsidR="009C0E96">
              <w:rPr>
                <w:rFonts w:ascii="Garamond" w:hAnsi="Garamond" w:cs="Calibri"/>
                <w:b/>
              </w:rPr>
              <w:t>9</w:t>
            </w:r>
            <w:r>
              <w:rPr>
                <w:rFonts w:ascii="Garamond" w:hAnsi="Garamond" w:cs="Calibri"/>
                <w:b/>
              </w:rPr>
              <w:t>.04.2019</w:t>
            </w:r>
          </w:p>
        </w:tc>
        <w:tc>
          <w:tcPr>
            <w:tcW w:w="7119" w:type="dxa"/>
          </w:tcPr>
          <w:p w:rsidR="006B54F5" w:rsidRPr="006F0E58" w:rsidRDefault="006B54F5" w:rsidP="0088333A">
            <w:pPr>
              <w:spacing w:line="276" w:lineRule="auto"/>
              <w:jc w:val="both"/>
              <w:rPr>
                <w:rFonts w:ascii="Garamond" w:hAnsi="Garamond" w:cs="Calibri"/>
                <w:b/>
              </w:rPr>
            </w:pPr>
            <w:r w:rsidRPr="006F0E58">
              <w:rPr>
                <w:rFonts w:ascii="Garamond" w:hAnsi="Garamond" w:cs="Calibri"/>
                <w:b/>
              </w:rPr>
              <w:t>składanie wniosków o dopuszczenie do godz. 15.00</w:t>
            </w:r>
          </w:p>
        </w:tc>
      </w:tr>
      <w:tr w:rsidR="006B54F5" w:rsidTr="006B54F5">
        <w:tc>
          <w:tcPr>
            <w:tcW w:w="2093" w:type="dxa"/>
          </w:tcPr>
          <w:p w:rsidR="006B54F5" w:rsidRPr="00700C43" w:rsidRDefault="006F0E58" w:rsidP="0088333A">
            <w:pPr>
              <w:spacing w:line="276" w:lineRule="auto"/>
              <w:jc w:val="both"/>
              <w:rPr>
                <w:rFonts w:ascii="Garamond" w:hAnsi="Garamond" w:cs="Calibri"/>
              </w:rPr>
            </w:pPr>
            <w:r w:rsidRPr="00700C43">
              <w:rPr>
                <w:rFonts w:ascii="Garamond" w:hAnsi="Garamond" w:cs="Calibri"/>
              </w:rPr>
              <w:t xml:space="preserve">Do </w:t>
            </w:r>
            <w:r w:rsidR="009C0E96">
              <w:rPr>
                <w:rFonts w:ascii="Garamond" w:hAnsi="Garamond" w:cs="Calibri"/>
              </w:rPr>
              <w:t>23</w:t>
            </w:r>
            <w:r w:rsidR="00C263B3">
              <w:rPr>
                <w:rFonts w:ascii="Garamond" w:hAnsi="Garamond" w:cs="Calibri"/>
              </w:rPr>
              <w:t>.04.2019</w:t>
            </w:r>
          </w:p>
        </w:tc>
        <w:tc>
          <w:tcPr>
            <w:tcW w:w="7119" w:type="dxa"/>
          </w:tcPr>
          <w:p w:rsidR="006B54F5" w:rsidRDefault="006B54F5" w:rsidP="0088333A">
            <w:pPr>
              <w:spacing w:line="276" w:lineRule="auto"/>
              <w:jc w:val="both"/>
              <w:rPr>
                <w:rFonts w:ascii="Garamond" w:hAnsi="Garamond" w:cs="Calibri"/>
              </w:rPr>
            </w:pPr>
            <w:r w:rsidRPr="000C132D">
              <w:rPr>
                <w:rFonts w:ascii="Garamond" w:hAnsi="Garamond" w:cs="Calibri"/>
              </w:rPr>
              <w:t xml:space="preserve">ocena wniosków o dopuszczenie oraz informacja </w:t>
            </w:r>
            <w:r w:rsidRPr="000C132D">
              <w:rPr>
                <w:rFonts w:ascii="Garamond" w:hAnsi="Garamond" w:cs="Calibri"/>
              </w:rPr>
              <w:br/>
              <w:t>o ewentualnym uzupełnieniu wniosków</w:t>
            </w:r>
          </w:p>
        </w:tc>
      </w:tr>
      <w:tr w:rsidR="006B54F5" w:rsidRPr="006F0E58" w:rsidTr="006B54F5">
        <w:tc>
          <w:tcPr>
            <w:tcW w:w="2093" w:type="dxa"/>
          </w:tcPr>
          <w:p w:rsidR="006B54F5" w:rsidRPr="00700C43" w:rsidRDefault="006F0E58" w:rsidP="0088333A">
            <w:pPr>
              <w:spacing w:line="276" w:lineRule="auto"/>
              <w:jc w:val="both"/>
              <w:rPr>
                <w:rFonts w:ascii="Garamond" w:hAnsi="Garamond" w:cs="Calibri"/>
              </w:rPr>
            </w:pPr>
            <w:r w:rsidRPr="00700C43">
              <w:rPr>
                <w:rFonts w:ascii="Garamond" w:hAnsi="Garamond" w:cs="Calibri"/>
              </w:rPr>
              <w:t xml:space="preserve">Do </w:t>
            </w:r>
            <w:r w:rsidR="00C263B3">
              <w:rPr>
                <w:rFonts w:ascii="Garamond" w:hAnsi="Garamond" w:cs="Calibri"/>
              </w:rPr>
              <w:t>2</w:t>
            </w:r>
            <w:r w:rsidR="009C0E96">
              <w:rPr>
                <w:rFonts w:ascii="Garamond" w:hAnsi="Garamond" w:cs="Calibri"/>
              </w:rPr>
              <w:t>5</w:t>
            </w:r>
            <w:r w:rsidR="00C263B3">
              <w:rPr>
                <w:rFonts w:ascii="Garamond" w:hAnsi="Garamond" w:cs="Calibri"/>
              </w:rPr>
              <w:t>.04.2019</w:t>
            </w:r>
          </w:p>
        </w:tc>
        <w:tc>
          <w:tcPr>
            <w:tcW w:w="7119" w:type="dxa"/>
          </w:tcPr>
          <w:p w:rsidR="006B54F5" w:rsidRPr="006F0E58" w:rsidRDefault="006B54F5" w:rsidP="0088333A">
            <w:pPr>
              <w:spacing w:line="276" w:lineRule="auto"/>
              <w:jc w:val="both"/>
              <w:rPr>
                <w:rFonts w:ascii="Garamond" w:hAnsi="Garamond" w:cs="Calibri"/>
              </w:rPr>
            </w:pPr>
            <w:r w:rsidRPr="006F0E58">
              <w:rPr>
                <w:rFonts w:ascii="Garamond" w:hAnsi="Garamond" w:cs="Calibri"/>
              </w:rPr>
              <w:t>składanie uzupełnień i wyjaśnień do wniosków o dopuszczenie do godz. 15.00</w:t>
            </w:r>
          </w:p>
        </w:tc>
      </w:tr>
      <w:tr w:rsidR="006B54F5" w:rsidTr="006B54F5">
        <w:tc>
          <w:tcPr>
            <w:tcW w:w="2093" w:type="dxa"/>
          </w:tcPr>
          <w:p w:rsidR="006B54F5" w:rsidRPr="00700C43" w:rsidRDefault="006F0E58" w:rsidP="0088333A">
            <w:pPr>
              <w:spacing w:line="276" w:lineRule="auto"/>
              <w:jc w:val="both"/>
              <w:rPr>
                <w:rFonts w:ascii="Garamond" w:hAnsi="Garamond" w:cs="Calibri"/>
              </w:rPr>
            </w:pPr>
            <w:r w:rsidRPr="00700C43">
              <w:rPr>
                <w:rFonts w:ascii="Garamond" w:hAnsi="Garamond" w:cs="Calibri"/>
              </w:rPr>
              <w:t xml:space="preserve">Do </w:t>
            </w:r>
            <w:r w:rsidR="00C263B3">
              <w:rPr>
                <w:rFonts w:ascii="Garamond" w:hAnsi="Garamond" w:cs="Calibri"/>
              </w:rPr>
              <w:t>26.04.2019</w:t>
            </w:r>
          </w:p>
        </w:tc>
        <w:tc>
          <w:tcPr>
            <w:tcW w:w="7119" w:type="dxa"/>
          </w:tcPr>
          <w:p w:rsidR="006B54F5" w:rsidRDefault="006B54F5" w:rsidP="0088333A">
            <w:pPr>
              <w:spacing w:line="276" w:lineRule="auto"/>
              <w:jc w:val="both"/>
              <w:rPr>
                <w:rFonts w:ascii="Garamond" w:hAnsi="Garamond" w:cs="Calibri"/>
              </w:rPr>
            </w:pPr>
            <w:r w:rsidRPr="000C132D">
              <w:rPr>
                <w:rFonts w:ascii="Garamond" w:hAnsi="Garamond" w:cs="Calibri"/>
              </w:rPr>
              <w:t>ogłoszenie wyników kwalifikacji do konkursu oraz wysłanie zaproszeń do składania PRAC KONKURSOWYC</w:t>
            </w:r>
            <w:r w:rsidR="00987E36">
              <w:rPr>
                <w:rFonts w:ascii="Garamond" w:hAnsi="Garamond" w:cs="Calibri"/>
              </w:rPr>
              <w:t>H</w:t>
            </w:r>
          </w:p>
        </w:tc>
      </w:tr>
      <w:tr w:rsidR="006B54F5" w:rsidRPr="006F0E58" w:rsidTr="006B54F5">
        <w:tc>
          <w:tcPr>
            <w:tcW w:w="2093" w:type="dxa"/>
          </w:tcPr>
          <w:p w:rsidR="006B54F5" w:rsidRPr="00700C43" w:rsidRDefault="00C263B3" w:rsidP="0088333A">
            <w:pPr>
              <w:spacing w:line="276" w:lineRule="auto"/>
              <w:jc w:val="both"/>
              <w:rPr>
                <w:rFonts w:ascii="Garamond" w:hAnsi="Garamond" w:cs="Calibri"/>
                <w:b/>
              </w:rPr>
            </w:pPr>
            <w:r>
              <w:rPr>
                <w:rFonts w:ascii="Garamond" w:hAnsi="Garamond" w:cs="Calibri"/>
                <w:b/>
              </w:rPr>
              <w:lastRenderedPageBreak/>
              <w:t>27.05.2019</w:t>
            </w:r>
          </w:p>
        </w:tc>
        <w:tc>
          <w:tcPr>
            <w:tcW w:w="7119" w:type="dxa"/>
          </w:tcPr>
          <w:p w:rsidR="006B54F5" w:rsidRPr="006F0E58" w:rsidRDefault="006B54F5" w:rsidP="006B54F5">
            <w:pPr>
              <w:spacing w:line="276" w:lineRule="auto"/>
              <w:jc w:val="both"/>
              <w:rPr>
                <w:rFonts w:ascii="Garamond" w:hAnsi="Garamond" w:cs="Calibri"/>
                <w:b/>
              </w:rPr>
            </w:pPr>
            <w:r w:rsidRPr="006F0E58">
              <w:rPr>
                <w:rFonts w:ascii="Garamond" w:hAnsi="Garamond" w:cs="Calibri"/>
                <w:b/>
              </w:rPr>
              <w:t xml:space="preserve">składanie PRAC KONKURSOWYCH w siedzibie Sądu do godz. 15.00 </w:t>
            </w:r>
          </w:p>
        </w:tc>
      </w:tr>
      <w:tr w:rsidR="006B54F5" w:rsidTr="006B54F5">
        <w:tc>
          <w:tcPr>
            <w:tcW w:w="2093" w:type="dxa"/>
          </w:tcPr>
          <w:p w:rsidR="006B54F5" w:rsidRPr="00700C43" w:rsidRDefault="006F0E58" w:rsidP="0088333A">
            <w:pPr>
              <w:spacing w:line="276" w:lineRule="auto"/>
              <w:jc w:val="both"/>
              <w:rPr>
                <w:rFonts w:ascii="Garamond" w:hAnsi="Garamond" w:cs="Calibri"/>
              </w:rPr>
            </w:pPr>
            <w:r w:rsidRPr="00700C43">
              <w:rPr>
                <w:rFonts w:ascii="Garamond" w:hAnsi="Garamond" w:cs="Calibri"/>
              </w:rPr>
              <w:t xml:space="preserve">Do </w:t>
            </w:r>
            <w:r w:rsidR="00C263B3">
              <w:rPr>
                <w:rFonts w:ascii="Garamond" w:hAnsi="Garamond" w:cs="Calibri"/>
              </w:rPr>
              <w:t>05.06.2019</w:t>
            </w:r>
          </w:p>
        </w:tc>
        <w:tc>
          <w:tcPr>
            <w:tcW w:w="7119" w:type="dxa"/>
          </w:tcPr>
          <w:p w:rsidR="006B54F5" w:rsidRDefault="006B54F5" w:rsidP="0088333A">
            <w:pPr>
              <w:spacing w:line="276" w:lineRule="auto"/>
              <w:jc w:val="both"/>
              <w:rPr>
                <w:rFonts w:ascii="Garamond" w:hAnsi="Garamond" w:cs="Calibri"/>
              </w:rPr>
            </w:pPr>
            <w:r w:rsidRPr="000C132D">
              <w:rPr>
                <w:rFonts w:ascii="Garamond" w:hAnsi="Garamond" w:cs="Calibri"/>
              </w:rPr>
              <w:t>ogłoszenie wyników konkursu w siedzibie Organizatora Konkursu lub innym miejscu wskazanym przez Organizatora Konkursu</w:t>
            </w:r>
          </w:p>
        </w:tc>
      </w:tr>
      <w:tr w:rsidR="006F0E58" w:rsidTr="006B54F5">
        <w:tc>
          <w:tcPr>
            <w:tcW w:w="2093" w:type="dxa"/>
          </w:tcPr>
          <w:p w:rsidR="006F0E58" w:rsidRPr="00700C43" w:rsidRDefault="006F0E58" w:rsidP="0088333A">
            <w:pPr>
              <w:spacing w:line="276" w:lineRule="auto"/>
              <w:jc w:val="both"/>
              <w:rPr>
                <w:rFonts w:ascii="Garamond" w:hAnsi="Garamond" w:cs="Calibri"/>
              </w:rPr>
            </w:pPr>
            <w:r w:rsidRPr="00700C43">
              <w:rPr>
                <w:rFonts w:ascii="Garamond" w:hAnsi="Garamond" w:cs="Calibri"/>
              </w:rPr>
              <w:t xml:space="preserve">Do </w:t>
            </w:r>
            <w:r w:rsidR="00C263B3">
              <w:rPr>
                <w:rFonts w:ascii="Garamond" w:hAnsi="Garamond" w:cs="Calibri"/>
              </w:rPr>
              <w:t>30.06.2019</w:t>
            </w:r>
          </w:p>
        </w:tc>
        <w:tc>
          <w:tcPr>
            <w:tcW w:w="7119" w:type="dxa"/>
          </w:tcPr>
          <w:p w:rsidR="006F0E58" w:rsidRPr="000C132D" w:rsidRDefault="006F0E58" w:rsidP="0088333A">
            <w:pPr>
              <w:spacing w:line="276" w:lineRule="auto"/>
              <w:jc w:val="both"/>
              <w:rPr>
                <w:rFonts w:ascii="Garamond" w:hAnsi="Garamond" w:cs="Calibri"/>
              </w:rPr>
            </w:pPr>
            <w:r>
              <w:rPr>
                <w:rFonts w:ascii="Garamond" w:hAnsi="Garamond" w:cs="Calibri"/>
              </w:rPr>
              <w:t>Podpisanie umowy z autorem wybranej pracy konkursowej</w:t>
            </w:r>
          </w:p>
        </w:tc>
      </w:tr>
    </w:tbl>
    <w:p w:rsidR="0054458B" w:rsidRPr="000C132D" w:rsidRDefault="0054458B" w:rsidP="0088333A">
      <w:pPr>
        <w:spacing w:line="276" w:lineRule="auto"/>
        <w:jc w:val="both"/>
        <w:rPr>
          <w:rFonts w:ascii="Garamond" w:hAnsi="Garamond" w:cs="Calibri"/>
        </w:rPr>
      </w:pPr>
    </w:p>
    <w:p w:rsidR="0054458B" w:rsidRPr="000C132D" w:rsidRDefault="0054458B" w:rsidP="0088333A">
      <w:pPr>
        <w:spacing w:line="276" w:lineRule="auto"/>
        <w:jc w:val="both"/>
        <w:rPr>
          <w:rFonts w:ascii="Garamond" w:hAnsi="Garamond" w:cs="Calibri"/>
        </w:rPr>
      </w:pPr>
      <w:r w:rsidRPr="000C132D">
        <w:rPr>
          <w:rFonts w:ascii="Garamond" w:hAnsi="Garamond" w:cs="Calibri"/>
          <w:u w:val="single"/>
        </w:rPr>
        <w:t>Wskazane powyżej terminy mogą ulec zmianie</w:t>
      </w:r>
      <w:r w:rsidR="006B54F5">
        <w:rPr>
          <w:rFonts w:ascii="Garamond" w:hAnsi="Garamond" w:cs="Calibri"/>
          <w:u w:val="single"/>
        </w:rPr>
        <w:t xml:space="preserve">. </w:t>
      </w:r>
      <w:r w:rsidRPr="000C132D">
        <w:rPr>
          <w:rFonts w:ascii="Garamond" w:hAnsi="Garamond" w:cs="Calibri"/>
          <w:u w:val="single"/>
        </w:rPr>
        <w:t xml:space="preserve">O zmianie terminów Organizator Konkursu niezwłocznie poinformuje Uczestników konkursu oraz zamieści informację na swojej stronie internetowej: </w:t>
      </w:r>
      <w:r w:rsidR="00C263B3">
        <w:rPr>
          <w:rFonts w:ascii="Garamond" w:hAnsi="Garamond" w:cs="Calibri"/>
          <w:u w:val="single"/>
        </w:rPr>
        <w:t>www.kp.org.pl</w:t>
      </w:r>
      <w:r w:rsidRPr="000C132D">
        <w:rPr>
          <w:rFonts w:ascii="Garamond" w:hAnsi="Garamond" w:cs="Calibri"/>
          <w:u w:val="single"/>
        </w:rPr>
        <w:t>.</w:t>
      </w:r>
      <w:r w:rsidRPr="000C132D">
        <w:rPr>
          <w:rFonts w:ascii="Garamond" w:hAnsi="Garamond" w:cs="Calibri"/>
        </w:rPr>
        <w:t xml:space="preserve"> </w:t>
      </w:r>
    </w:p>
    <w:p w:rsidR="0054458B" w:rsidRPr="000C132D" w:rsidRDefault="0054458B" w:rsidP="0088333A">
      <w:pPr>
        <w:spacing w:line="276" w:lineRule="auto"/>
        <w:jc w:val="both"/>
        <w:rPr>
          <w:rFonts w:ascii="Garamond" w:hAnsi="Garamond"/>
        </w:rPr>
      </w:pPr>
    </w:p>
    <w:p w:rsidR="000A7BD4" w:rsidRPr="000A7BD4" w:rsidRDefault="0054458B" w:rsidP="00C02429">
      <w:pPr>
        <w:numPr>
          <w:ilvl w:val="0"/>
          <w:numId w:val="13"/>
        </w:numPr>
        <w:spacing w:line="276" w:lineRule="auto"/>
        <w:ind w:left="720" w:hanging="720"/>
        <w:jc w:val="both"/>
        <w:rPr>
          <w:rFonts w:ascii="Garamond" w:hAnsi="Garamond" w:cs="Calibri"/>
        </w:rPr>
      </w:pPr>
      <w:r w:rsidRPr="006B54F5">
        <w:rPr>
          <w:rFonts w:ascii="Garamond" w:hAnsi="Garamond" w:cs="Calibri"/>
          <w:b/>
          <w:bCs/>
        </w:rPr>
        <w:t>SPOSÓB POROZUMIEWANIA SIĘ ORGANIZATORA KONKURSU Z UCZESTNIKAMI KONKURSU, PRZEKAZYWANIA OŚWIADCZEŃ LUB DOKUMENTÓW ORAZ SPOSÓB UDZIELANIA WYJAŚNIEŃ DOTYCZĄCYCH REGULAMINU.</w:t>
      </w:r>
    </w:p>
    <w:p w:rsidR="0054458B" w:rsidRPr="006B54F5" w:rsidRDefault="0054458B" w:rsidP="00C02429">
      <w:pPr>
        <w:numPr>
          <w:ilvl w:val="1"/>
          <w:numId w:val="13"/>
        </w:numPr>
        <w:spacing w:line="276" w:lineRule="auto"/>
        <w:ind w:left="426"/>
        <w:jc w:val="both"/>
        <w:rPr>
          <w:rFonts w:ascii="Garamond" w:hAnsi="Garamond" w:cs="Calibri"/>
        </w:rPr>
      </w:pPr>
      <w:r w:rsidRPr="006B54F5">
        <w:rPr>
          <w:rFonts w:ascii="Garamond" w:hAnsi="Garamond" w:cs="Calibri"/>
        </w:rPr>
        <w:t>Uczestnicy Konkursu mogą zwracać się pisemnie lub mailem do Organizatora Konkursu o wyjaśnienie postanowień Regulaminu na adres i mail podany w pkt 2.2.</w:t>
      </w:r>
    </w:p>
    <w:p w:rsidR="0054458B" w:rsidRPr="000C132D" w:rsidRDefault="0054458B" w:rsidP="00C02429">
      <w:pPr>
        <w:numPr>
          <w:ilvl w:val="1"/>
          <w:numId w:val="13"/>
        </w:numPr>
        <w:spacing w:line="276" w:lineRule="auto"/>
        <w:ind w:left="426"/>
        <w:jc w:val="both"/>
        <w:rPr>
          <w:rFonts w:ascii="Garamond" w:hAnsi="Garamond" w:cs="Calibri"/>
        </w:rPr>
      </w:pPr>
      <w:r w:rsidRPr="000C132D">
        <w:rPr>
          <w:rFonts w:ascii="Garamond" w:hAnsi="Garamond" w:cs="Calibri"/>
        </w:rPr>
        <w:t xml:space="preserve">Osobą uprawnioną do udzielania informacji o Konkursie jest osoba wskazana w pkt. 2.2. </w:t>
      </w:r>
    </w:p>
    <w:p w:rsidR="0054458B" w:rsidRPr="000C132D" w:rsidRDefault="0054458B" w:rsidP="00C02429">
      <w:pPr>
        <w:numPr>
          <w:ilvl w:val="1"/>
          <w:numId w:val="13"/>
        </w:numPr>
        <w:spacing w:line="276" w:lineRule="auto"/>
        <w:ind w:left="426"/>
        <w:jc w:val="both"/>
        <w:rPr>
          <w:rFonts w:ascii="Garamond" w:hAnsi="Garamond" w:cs="Calibri"/>
        </w:rPr>
      </w:pPr>
      <w:r w:rsidRPr="000C132D">
        <w:rPr>
          <w:rFonts w:ascii="Garamond" w:hAnsi="Garamond" w:cs="Calibri"/>
        </w:rPr>
        <w:t>Organizator Konkursu udzieli odpowiedzi na wszystkie pytania związane z Regulaminem oraz z opracowaniem i składaniem prac konkursowych pod warunkiem, że otrzyma je w terminach określonych w pkt. 5.</w:t>
      </w:r>
    </w:p>
    <w:p w:rsidR="0054458B" w:rsidRPr="000C132D" w:rsidRDefault="0054458B" w:rsidP="00C02429">
      <w:pPr>
        <w:numPr>
          <w:ilvl w:val="1"/>
          <w:numId w:val="13"/>
        </w:numPr>
        <w:spacing w:line="276" w:lineRule="auto"/>
        <w:ind w:left="426"/>
        <w:jc w:val="both"/>
        <w:rPr>
          <w:rFonts w:ascii="Garamond" w:hAnsi="Garamond" w:cs="Calibri"/>
        </w:rPr>
      </w:pPr>
      <w:r w:rsidRPr="000C132D">
        <w:rPr>
          <w:rFonts w:ascii="Garamond" w:hAnsi="Garamond" w:cs="Calibri"/>
        </w:rPr>
        <w:t>Organizator jednocześnie przekaże treść odpowiedzi wszystkim Uczestnikom, którzy otrzymali Regulamin pisemnie lub faksem, bez ujawniania źródła pytania. Organizator Konkursu zamieszczać będzie także inne informacje o Konkursie na swojej stronie internetowej</w:t>
      </w:r>
      <w:r w:rsidR="000A7BD4">
        <w:rPr>
          <w:rFonts w:ascii="Garamond" w:hAnsi="Garamond" w:cs="Calibri"/>
        </w:rPr>
        <w:t>.</w:t>
      </w:r>
    </w:p>
    <w:p w:rsidR="0054458B" w:rsidRPr="000C132D" w:rsidRDefault="0054458B" w:rsidP="00C02429">
      <w:pPr>
        <w:numPr>
          <w:ilvl w:val="1"/>
          <w:numId w:val="13"/>
        </w:numPr>
        <w:spacing w:line="276" w:lineRule="auto"/>
        <w:ind w:left="426"/>
        <w:jc w:val="both"/>
        <w:rPr>
          <w:rFonts w:ascii="Garamond" w:hAnsi="Garamond" w:cs="Calibri"/>
        </w:rPr>
      </w:pPr>
      <w:r w:rsidRPr="000C132D">
        <w:rPr>
          <w:rFonts w:ascii="Garamond" w:hAnsi="Garamond" w:cs="Calibri"/>
        </w:rPr>
        <w:t>Udzielone przez Organizatora Konkursu wyjaśnienia oraz dokonane w związku z tym zmiany w Regulaminie są wiążące dla Uczestników Konkursu.</w:t>
      </w:r>
    </w:p>
    <w:p w:rsidR="0054458B" w:rsidRPr="000C132D" w:rsidRDefault="0054458B" w:rsidP="0088333A">
      <w:pPr>
        <w:spacing w:line="276" w:lineRule="auto"/>
        <w:ind w:left="720" w:hanging="720"/>
        <w:jc w:val="both"/>
        <w:rPr>
          <w:rFonts w:ascii="Garamond" w:hAnsi="Garamond" w:cs="Calibri"/>
        </w:rPr>
      </w:pPr>
    </w:p>
    <w:p w:rsidR="0054458B" w:rsidRPr="000C132D" w:rsidRDefault="0054458B" w:rsidP="00C02429">
      <w:pPr>
        <w:numPr>
          <w:ilvl w:val="0"/>
          <w:numId w:val="13"/>
        </w:numPr>
        <w:spacing w:line="276" w:lineRule="auto"/>
        <w:ind w:left="720" w:hanging="720"/>
        <w:jc w:val="both"/>
        <w:rPr>
          <w:rFonts w:ascii="Garamond" w:hAnsi="Garamond" w:cs="Calibri"/>
          <w:b/>
          <w:bCs/>
        </w:rPr>
      </w:pPr>
      <w:r w:rsidRPr="000C132D">
        <w:rPr>
          <w:rFonts w:ascii="Garamond" w:hAnsi="Garamond" w:cs="Calibri"/>
          <w:b/>
          <w:bCs/>
        </w:rPr>
        <w:tab/>
        <w:t>KLASYFIKACJA WG CPV</w:t>
      </w:r>
    </w:p>
    <w:p w:rsidR="0054458B" w:rsidRPr="000C132D" w:rsidRDefault="0054458B" w:rsidP="0088333A">
      <w:pPr>
        <w:spacing w:line="276" w:lineRule="auto"/>
        <w:jc w:val="both"/>
        <w:rPr>
          <w:rFonts w:ascii="Garamond" w:hAnsi="Garamond" w:cs="Calibri"/>
        </w:rPr>
      </w:pPr>
      <w:r w:rsidRPr="000C132D">
        <w:rPr>
          <w:rFonts w:ascii="Garamond" w:hAnsi="Garamond" w:cs="Calibri"/>
        </w:rPr>
        <w:t xml:space="preserve">Przedmiot Konkursu został zakwalifikowany według Wspólnego Słownika Zamówień (CPV): </w:t>
      </w:r>
    </w:p>
    <w:p w:rsidR="0054458B" w:rsidRPr="006E3929" w:rsidRDefault="0054458B" w:rsidP="0088333A">
      <w:pPr>
        <w:spacing w:line="276" w:lineRule="auto"/>
        <w:jc w:val="both"/>
        <w:rPr>
          <w:rFonts w:ascii="Garamond" w:hAnsi="Garamond" w:cs="Calibri"/>
        </w:rPr>
      </w:pPr>
      <w:r w:rsidRPr="006E3929">
        <w:rPr>
          <w:rFonts w:ascii="Garamond" w:hAnsi="Garamond" w:cs="Calibri"/>
        </w:rPr>
        <w:t xml:space="preserve">71200000 </w:t>
      </w:r>
      <w:r w:rsidRPr="006E3929">
        <w:rPr>
          <w:rFonts w:ascii="Garamond" w:hAnsi="Garamond" w:cs="Calibri"/>
        </w:rPr>
        <w:tab/>
      </w:r>
      <w:r w:rsidRPr="006E3929">
        <w:rPr>
          <w:rFonts w:ascii="Garamond" w:hAnsi="Garamond" w:cs="Calibri"/>
        </w:rPr>
        <w:tab/>
        <w:t xml:space="preserve">- Usługi architektoniczne i podobne  </w:t>
      </w:r>
    </w:p>
    <w:p w:rsidR="0054458B" w:rsidRPr="006E3929" w:rsidRDefault="0054458B" w:rsidP="0088333A">
      <w:pPr>
        <w:spacing w:line="276" w:lineRule="auto"/>
        <w:jc w:val="both"/>
        <w:rPr>
          <w:rFonts w:ascii="Garamond" w:hAnsi="Garamond" w:cs="Calibri"/>
        </w:rPr>
      </w:pPr>
      <w:r w:rsidRPr="006E3929">
        <w:rPr>
          <w:rFonts w:ascii="Garamond" w:hAnsi="Garamond" w:cs="Calibri"/>
        </w:rPr>
        <w:t>oraz dodatkowe:</w:t>
      </w:r>
    </w:p>
    <w:p w:rsidR="0054458B" w:rsidRDefault="0054458B" w:rsidP="0088333A">
      <w:pPr>
        <w:spacing w:line="276" w:lineRule="auto"/>
        <w:jc w:val="both"/>
        <w:rPr>
          <w:rFonts w:ascii="Garamond" w:hAnsi="Garamond" w:cs="Calibri"/>
        </w:rPr>
      </w:pPr>
      <w:r w:rsidRPr="006E3929">
        <w:rPr>
          <w:rFonts w:ascii="Garamond" w:hAnsi="Garamond" w:cs="Calibri"/>
        </w:rPr>
        <w:t xml:space="preserve">71320000 </w:t>
      </w:r>
      <w:r w:rsidRPr="006E3929">
        <w:rPr>
          <w:rFonts w:ascii="Garamond" w:hAnsi="Garamond" w:cs="Calibri"/>
        </w:rPr>
        <w:tab/>
      </w:r>
      <w:r w:rsidRPr="006E3929">
        <w:rPr>
          <w:rFonts w:ascii="Garamond" w:hAnsi="Garamond" w:cs="Calibri"/>
        </w:rPr>
        <w:tab/>
        <w:t>- Usługi inżynieryjne w zakresie projektowania</w:t>
      </w:r>
      <w:r w:rsidRPr="000C132D">
        <w:rPr>
          <w:rFonts w:ascii="Garamond" w:hAnsi="Garamond" w:cs="Calibri"/>
        </w:rPr>
        <w:t xml:space="preserve"> </w:t>
      </w:r>
    </w:p>
    <w:p w:rsidR="006E3929" w:rsidRPr="000C132D" w:rsidRDefault="006E3929" w:rsidP="0088333A">
      <w:pPr>
        <w:spacing w:line="276" w:lineRule="auto"/>
        <w:jc w:val="both"/>
        <w:rPr>
          <w:rFonts w:ascii="Garamond" w:hAnsi="Garamond" w:cs="Calibri"/>
        </w:rPr>
      </w:pPr>
    </w:p>
    <w:p w:rsidR="0054458B" w:rsidRPr="000C132D" w:rsidRDefault="0054458B" w:rsidP="0088333A">
      <w:pPr>
        <w:spacing w:line="276" w:lineRule="auto"/>
        <w:jc w:val="both"/>
        <w:rPr>
          <w:rFonts w:ascii="Garamond" w:hAnsi="Garamond"/>
        </w:rPr>
      </w:pPr>
    </w:p>
    <w:p w:rsidR="0054458B" w:rsidRPr="000C132D" w:rsidRDefault="0054458B" w:rsidP="0088333A">
      <w:pPr>
        <w:spacing w:line="276" w:lineRule="auto"/>
        <w:jc w:val="center"/>
        <w:rPr>
          <w:rFonts w:ascii="Garamond" w:hAnsi="Garamond" w:cs="Calibri"/>
          <w:b/>
          <w:bCs/>
        </w:rPr>
      </w:pPr>
      <w:r w:rsidRPr="000C132D">
        <w:rPr>
          <w:rFonts w:ascii="Garamond" w:hAnsi="Garamond"/>
          <w:b/>
          <w:bCs/>
        </w:rPr>
        <w:br w:type="page"/>
      </w:r>
      <w:r w:rsidRPr="000C132D">
        <w:rPr>
          <w:rFonts w:ascii="Garamond" w:hAnsi="Garamond" w:cs="Calibri"/>
          <w:b/>
          <w:bCs/>
        </w:rPr>
        <w:lastRenderedPageBreak/>
        <w:t>ROZDZIAŁ II</w:t>
      </w:r>
    </w:p>
    <w:p w:rsidR="0054458B" w:rsidRPr="000C132D" w:rsidRDefault="0054458B" w:rsidP="0088333A">
      <w:pPr>
        <w:spacing w:line="276" w:lineRule="auto"/>
        <w:jc w:val="center"/>
        <w:rPr>
          <w:rFonts w:ascii="Garamond" w:hAnsi="Garamond" w:cs="Calibri"/>
          <w:b/>
          <w:bCs/>
        </w:rPr>
      </w:pPr>
      <w:r w:rsidRPr="000C132D">
        <w:rPr>
          <w:rFonts w:ascii="Garamond" w:hAnsi="Garamond" w:cs="Calibri"/>
          <w:b/>
          <w:bCs/>
        </w:rPr>
        <w:t>CELE, ZAŁOŻENIA I PRZEDMIOT KONKURSU ORAZ</w:t>
      </w:r>
    </w:p>
    <w:p w:rsidR="0054458B" w:rsidRPr="000C132D" w:rsidRDefault="0054458B" w:rsidP="0088333A">
      <w:pPr>
        <w:spacing w:after="120" w:line="276" w:lineRule="auto"/>
        <w:jc w:val="center"/>
        <w:rPr>
          <w:rFonts w:ascii="Garamond" w:hAnsi="Garamond" w:cs="Calibri"/>
          <w:b/>
          <w:bCs/>
        </w:rPr>
      </w:pPr>
      <w:r w:rsidRPr="000C132D">
        <w:rPr>
          <w:rFonts w:ascii="Garamond" w:hAnsi="Garamond" w:cs="Calibri"/>
          <w:b/>
          <w:bCs/>
        </w:rPr>
        <w:t>PRZEDMIOT I ZAKRES ZAMÓWIENIA Z WOLNEJ RĘKI</w:t>
      </w:r>
    </w:p>
    <w:p w:rsidR="0054458B" w:rsidRPr="000C132D" w:rsidRDefault="0054458B" w:rsidP="0088333A">
      <w:pPr>
        <w:spacing w:after="120" w:line="276" w:lineRule="auto"/>
        <w:jc w:val="center"/>
        <w:rPr>
          <w:rFonts w:ascii="Garamond" w:hAnsi="Garamond" w:cs="Calibri"/>
        </w:rPr>
      </w:pPr>
    </w:p>
    <w:p w:rsidR="0054458B" w:rsidRPr="000C132D" w:rsidRDefault="0054458B" w:rsidP="00C02429">
      <w:pPr>
        <w:numPr>
          <w:ilvl w:val="0"/>
          <w:numId w:val="16"/>
        </w:numPr>
        <w:spacing w:line="276" w:lineRule="auto"/>
        <w:jc w:val="both"/>
        <w:rPr>
          <w:rFonts w:ascii="Garamond" w:hAnsi="Garamond" w:cs="Calibri"/>
          <w:b/>
          <w:bCs/>
        </w:rPr>
      </w:pPr>
      <w:r w:rsidRPr="000C132D">
        <w:rPr>
          <w:rFonts w:ascii="Garamond" w:hAnsi="Garamond" w:cs="Calibri"/>
          <w:b/>
          <w:bCs/>
        </w:rPr>
        <w:t>CELE I PRZEDMIOT KONKURSU</w:t>
      </w:r>
    </w:p>
    <w:p w:rsidR="0054458B" w:rsidRPr="000C132D" w:rsidRDefault="0054458B" w:rsidP="0088333A">
      <w:pPr>
        <w:spacing w:line="276" w:lineRule="auto"/>
        <w:jc w:val="both"/>
        <w:rPr>
          <w:rFonts w:ascii="Garamond" w:hAnsi="Garamond" w:cs="Calibri"/>
        </w:rPr>
      </w:pPr>
      <w:r w:rsidRPr="000C132D">
        <w:rPr>
          <w:rFonts w:ascii="Garamond" w:hAnsi="Garamond" w:cs="Calibri"/>
        </w:rPr>
        <w:t xml:space="preserve">Celem Konkursu jest uzyskanie najlepszego rozwiązania koncepcji </w:t>
      </w:r>
      <w:proofErr w:type="spellStart"/>
      <w:r w:rsidR="000A7BD4">
        <w:rPr>
          <w:rFonts w:ascii="Garamond" w:hAnsi="Garamond" w:cs="Calibri"/>
        </w:rPr>
        <w:t>architektoniczno</w:t>
      </w:r>
      <w:proofErr w:type="spellEnd"/>
      <w:r w:rsidR="000A7BD4">
        <w:rPr>
          <w:rFonts w:ascii="Garamond" w:hAnsi="Garamond" w:cs="Calibri"/>
        </w:rPr>
        <w:t xml:space="preserve"> przestrzennej ogródka/miejsca zabaw dla dzieci w wieku 4-8 lat na terenie Stacji Terenowej KP w Owczarach </w:t>
      </w:r>
      <w:r w:rsidRPr="000C132D">
        <w:rPr>
          <w:rFonts w:ascii="Garamond" w:hAnsi="Garamond" w:cs="Calibri"/>
        </w:rPr>
        <w:t xml:space="preserve">oraz wymaganiami Regulaminu. </w:t>
      </w:r>
    </w:p>
    <w:p w:rsidR="0054458B" w:rsidRPr="000C132D" w:rsidRDefault="0054458B" w:rsidP="0088333A">
      <w:pPr>
        <w:spacing w:after="120" w:line="276" w:lineRule="auto"/>
        <w:jc w:val="both"/>
        <w:rPr>
          <w:rFonts w:ascii="Garamond" w:hAnsi="Garamond" w:cs="Calibri"/>
          <w:b/>
          <w:bCs/>
        </w:rPr>
      </w:pPr>
    </w:p>
    <w:p w:rsidR="0054458B" w:rsidRPr="000C132D" w:rsidRDefault="0054458B" w:rsidP="00C02429">
      <w:pPr>
        <w:numPr>
          <w:ilvl w:val="0"/>
          <w:numId w:val="16"/>
        </w:numPr>
        <w:spacing w:line="276" w:lineRule="auto"/>
        <w:jc w:val="both"/>
        <w:rPr>
          <w:rFonts w:ascii="Garamond" w:hAnsi="Garamond" w:cs="Calibri"/>
          <w:b/>
          <w:bCs/>
        </w:rPr>
      </w:pPr>
      <w:r w:rsidRPr="000C132D">
        <w:rPr>
          <w:rFonts w:ascii="Garamond" w:hAnsi="Garamond" w:cs="Calibri"/>
          <w:b/>
          <w:bCs/>
        </w:rPr>
        <w:t xml:space="preserve">ZADANIA KONKURSU: </w:t>
      </w:r>
    </w:p>
    <w:p w:rsidR="0054458B" w:rsidRPr="000C132D" w:rsidRDefault="0054458B" w:rsidP="0088333A">
      <w:pPr>
        <w:spacing w:line="276" w:lineRule="auto"/>
        <w:jc w:val="both"/>
        <w:rPr>
          <w:rFonts w:ascii="Garamond" w:hAnsi="Garamond" w:cs="Calibri"/>
        </w:rPr>
      </w:pPr>
      <w:r w:rsidRPr="000C132D">
        <w:rPr>
          <w:rFonts w:ascii="Garamond" w:hAnsi="Garamond" w:cs="Calibri"/>
        </w:rPr>
        <w:t xml:space="preserve">Zadaniem podstawowym w oczekiwaniach Organizatora Konkursu jest stworzenie wizji architektoniczno-przestrzennej </w:t>
      </w:r>
      <w:r w:rsidR="00AF0D9A">
        <w:rPr>
          <w:rFonts w:ascii="Garamond" w:hAnsi="Garamond" w:cs="Calibri"/>
        </w:rPr>
        <w:t>ogródka/miejsca zabaw dla dzieci</w:t>
      </w:r>
      <w:r w:rsidRPr="000C132D">
        <w:rPr>
          <w:rFonts w:ascii="Garamond" w:hAnsi="Garamond" w:cs="Calibri"/>
        </w:rPr>
        <w:t xml:space="preserve"> zgodnie z koncepcją programową, stanowiącą </w:t>
      </w:r>
      <w:r w:rsidRPr="00AF0D9A">
        <w:rPr>
          <w:rFonts w:ascii="Garamond" w:hAnsi="Garamond" w:cs="Calibri"/>
        </w:rPr>
        <w:t xml:space="preserve">załącznik nr </w:t>
      </w:r>
      <w:r w:rsidR="00044894">
        <w:rPr>
          <w:rFonts w:ascii="Garamond" w:hAnsi="Garamond" w:cs="Calibri"/>
        </w:rPr>
        <w:t>6</w:t>
      </w:r>
      <w:r w:rsidRPr="00AF0D9A">
        <w:rPr>
          <w:rFonts w:ascii="Garamond" w:hAnsi="Garamond" w:cs="Calibri"/>
        </w:rPr>
        <w:t xml:space="preserve"> do Regulaminu.</w:t>
      </w:r>
    </w:p>
    <w:p w:rsidR="0054458B" w:rsidRPr="000C132D" w:rsidRDefault="0054458B" w:rsidP="00AF0D9A">
      <w:pPr>
        <w:spacing w:line="276" w:lineRule="auto"/>
        <w:jc w:val="both"/>
        <w:rPr>
          <w:rFonts w:ascii="Garamond" w:hAnsi="Garamond" w:cs="Calibri"/>
        </w:rPr>
      </w:pPr>
      <w:r w:rsidRPr="000C132D">
        <w:rPr>
          <w:rFonts w:ascii="Garamond" w:hAnsi="Garamond" w:cs="Calibri"/>
        </w:rPr>
        <w:t>W pracy konkursowej należy twórczo rozwinąć założenia programowe zawarte w tej Koncepcji programowej</w:t>
      </w:r>
      <w:r w:rsidR="00AF0D9A">
        <w:rPr>
          <w:rFonts w:ascii="Garamond" w:hAnsi="Garamond" w:cs="Calibri"/>
        </w:rPr>
        <w:t xml:space="preserve">. </w:t>
      </w:r>
      <w:r w:rsidRPr="000C132D">
        <w:rPr>
          <w:rFonts w:ascii="Garamond" w:hAnsi="Garamond" w:cs="Calibri"/>
        </w:rPr>
        <w:t xml:space="preserve">Należy dążyć do uzyskania </w:t>
      </w:r>
      <w:r w:rsidR="00044894">
        <w:rPr>
          <w:rFonts w:ascii="Garamond" w:hAnsi="Garamond" w:cs="Calibri"/>
        </w:rPr>
        <w:t>wskazanych w koncepcji celów</w:t>
      </w:r>
      <w:r w:rsidRPr="000C132D">
        <w:rPr>
          <w:rFonts w:ascii="Garamond" w:hAnsi="Garamond" w:cs="Calibri"/>
        </w:rPr>
        <w:t xml:space="preserve"> przy jednoczesnym założeniu racjonalnie ekonomicznego kosztu realizacji</w:t>
      </w:r>
      <w:r w:rsidR="00AF0D9A">
        <w:rPr>
          <w:rFonts w:ascii="Garamond" w:hAnsi="Garamond" w:cs="Calibri"/>
        </w:rPr>
        <w:t>, trwałości materiałów</w:t>
      </w:r>
      <w:r w:rsidRPr="000C132D">
        <w:rPr>
          <w:rFonts w:ascii="Garamond" w:hAnsi="Garamond" w:cs="Calibri"/>
        </w:rPr>
        <w:t xml:space="preserve"> i </w:t>
      </w:r>
      <w:r w:rsidR="00AF0D9A">
        <w:rPr>
          <w:rFonts w:ascii="Garamond" w:hAnsi="Garamond" w:cs="Calibri"/>
        </w:rPr>
        <w:t xml:space="preserve">ich </w:t>
      </w:r>
      <w:r w:rsidRPr="00044894">
        <w:rPr>
          <w:rFonts w:ascii="Garamond" w:hAnsi="Garamond" w:cs="Calibri"/>
        </w:rPr>
        <w:t xml:space="preserve">eksploatacji nie przekraczającej kwoty o której mowa w pkt </w:t>
      </w:r>
      <w:r w:rsidR="00044894" w:rsidRPr="00044894">
        <w:rPr>
          <w:rFonts w:ascii="Garamond" w:hAnsi="Garamond" w:cs="Calibri"/>
        </w:rPr>
        <w:t>4</w:t>
      </w:r>
      <w:r w:rsidRPr="00044894">
        <w:rPr>
          <w:rFonts w:ascii="Garamond" w:hAnsi="Garamond" w:cs="Calibri"/>
        </w:rPr>
        <w:t>.</w:t>
      </w:r>
    </w:p>
    <w:p w:rsidR="00AF0D9A" w:rsidRDefault="00AF0D9A" w:rsidP="0088333A">
      <w:pPr>
        <w:spacing w:line="276" w:lineRule="auto"/>
        <w:jc w:val="both"/>
        <w:rPr>
          <w:rFonts w:ascii="Garamond" w:hAnsi="Garamond" w:cs="Calibri"/>
          <w:b/>
          <w:bCs/>
        </w:rPr>
      </w:pPr>
    </w:p>
    <w:p w:rsidR="0054458B" w:rsidRPr="000C132D" w:rsidRDefault="0054458B" w:rsidP="00C02429">
      <w:pPr>
        <w:numPr>
          <w:ilvl w:val="0"/>
          <w:numId w:val="16"/>
        </w:numPr>
        <w:spacing w:line="276" w:lineRule="auto"/>
        <w:jc w:val="both"/>
        <w:rPr>
          <w:rFonts w:ascii="Garamond" w:hAnsi="Garamond" w:cs="Calibri"/>
          <w:b/>
          <w:bCs/>
        </w:rPr>
      </w:pPr>
      <w:r w:rsidRPr="000C132D">
        <w:rPr>
          <w:rFonts w:ascii="Garamond" w:hAnsi="Garamond" w:cs="Calibri"/>
          <w:b/>
          <w:bCs/>
        </w:rPr>
        <w:t>ZAŁOŻENIA IDEOWE</w:t>
      </w:r>
      <w:r w:rsidR="00242455">
        <w:rPr>
          <w:rFonts w:ascii="Garamond" w:hAnsi="Garamond" w:cs="Calibri"/>
          <w:b/>
          <w:bCs/>
        </w:rPr>
        <w:t xml:space="preserve"> i WYTYCZNE PROJEKTOWE</w:t>
      </w:r>
    </w:p>
    <w:p w:rsidR="00242455" w:rsidRDefault="00242455" w:rsidP="0088333A">
      <w:pPr>
        <w:spacing w:line="276" w:lineRule="auto"/>
        <w:jc w:val="both"/>
        <w:rPr>
          <w:rFonts w:ascii="Garamond" w:hAnsi="Garamond" w:cs="Calibri"/>
        </w:rPr>
      </w:pPr>
    </w:p>
    <w:p w:rsidR="0054458B" w:rsidRPr="000C132D" w:rsidRDefault="0054458B" w:rsidP="0088333A">
      <w:pPr>
        <w:spacing w:line="276" w:lineRule="auto"/>
        <w:jc w:val="both"/>
        <w:rPr>
          <w:rFonts w:ascii="Garamond" w:hAnsi="Garamond" w:cs="Calibri"/>
        </w:rPr>
      </w:pPr>
      <w:r w:rsidRPr="000C132D">
        <w:rPr>
          <w:rFonts w:ascii="Garamond" w:hAnsi="Garamond" w:cs="Calibri"/>
        </w:rPr>
        <w:t xml:space="preserve">Główną podstawą i punktem odniesienia </w:t>
      </w:r>
      <w:r w:rsidR="00D056E7">
        <w:rPr>
          <w:rFonts w:ascii="Garamond" w:hAnsi="Garamond" w:cs="Calibri"/>
        </w:rPr>
        <w:t>w koncepcji powinny być następujące elementy</w:t>
      </w:r>
    </w:p>
    <w:p w:rsidR="0054458B" w:rsidRPr="006A2D5B" w:rsidRDefault="00D056E7" w:rsidP="00242455">
      <w:pPr>
        <w:numPr>
          <w:ilvl w:val="0"/>
          <w:numId w:val="17"/>
        </w:numPr>
        <w:tabs>
          <w:tab w:val="clear" w:pos="1069"/>
          <w:tab w:val="num" w:pos="426"/>
        </w:tabs>
        <w:spacing w:line="276" w:lineRule="auto"/>
        <w:ind w:left="426"/>
        <w:jc w:val="both"/>
        <w:rPr>
          <w:rFonts w:ascii="Garamond" w:hAnsi="Garamond" w:cs="Calibri"/>
        </w:rPr>
      </w:pPr>
      <w:r w:rsidRPr="006A2D5B">
        <w:rPr>
          <w:rFonts w:ascii="Garamond" w:hAnsi="Garamond" w:cs="Calibri"/>
        </w:rPr>
        <w:t xml:space="preserve">Integracja maluchów z </w:t>
      </w:r>
      <w:r w:rsidR="006A2D5B" w:rsidRPr="006A2D5B">
        <w:rPr>
          <w:rFonts w:ascii="Garamond" w:hAnsi="Garamond" w:cs="Calibri"/>
        </w:rPr>
        <w:t>przyrodą i jej naturalnymi zmianami sezonowymi</w:t>
      </w:r>
    </w:p>
    <w:p w:rsidR="006A2D5B" w:rsidRPr="006A2D5B" w:rsidRDefault="006A2D5B" w:rsidP="00242455">
      <w:pPr>
        <w:numPr>
          <w:ilvl w:val="0"/>
          <w:numId w:val="17"/>
        </w:numPr>
        <w:tabs>
          <w:tab w:val="clear" w:pos="1069"/>
          <w:tab w:val="num" w:pos="426"/>
        </w:tabs>
        <w:spacing w:line="276" w:lineRule="auto"/>
        <w:ind w:left="426"/>
        <w:jc w:val="both"/>
        <w:rPr>
          <w:rFonts w:ascii="Garamond" w:hAnsi="Garamond" w:cs="Calibri"/>
        </w:rPr>
      </w:pPr>
      <w:r w:rsidRPr="006A2D5B">
        <w:rPr>
          <w:rFonts w:ascii="Garamond" w:hAnsi="Garamond" w:cs="Calibri"/>
        </w:rPr>
        <w:t>Idea zrównoważonego użytkowania zasobów przyrodniczych</w:t>
      </w:r>
    </w:p>
    <w:p w:rsidR="006A2D5B" w:rsidRPr="006A2D5B" w:rsidRDefault="006A2D5B" w:rsidP="00242455">
      <w:pPr>
        <w:numPr>
          <w:ilvl w:val="0"/>
          <w:numId w:val="17"/>
        </w:numPr>
        <w:tabs>
          <w:tab w:val="clear" w:pos="1069"/>
          <w:tab w:val="num" w:pos="426"/>
        </w:tabs>
        <w:spacing w:line="276" w:lineRule="auto"/>
        <w:ind w:left="426"/>
        <w:jc w:val="both"/>
        <w:rPr>
          <w:rFonts w:ascii="Garamond" w:hAnsi="Garamond" w:cs="Calibri"/>
        </w:rPr>
      </w:pPr>
      <w:r w:rsidRPr="006A2D5B">
        <w:rPr>
          <w:rFonts w:ascii="Garamond" w:hAnsi="Garamond" w:cs="Calibri"/>
        </w:rPr>
        <w:t xml:space="preserve">Szacunek dla dziedzictwa naturalnego </w:t>
      </w:r>
    </w:p>
    <w:p w:rsidR="006A2D5B" w:rsidRPr="006A2D5B" w:rsidRDefault="006A2D5B" w:rsidP="00242455">
      <w:pPr>
        <w:numPr>
          <w:ilvl w:val="0"/>
          <w:numId w:val="17"/>
        </w:numPr>
        <w:tabs>
          <w:tab w:val="clear" w:pos="1069"/>
          <w:tab w:val="num" w:pos="426"/>
        </w:tabs>
        <w:spacing w:line="276" w:lineRule="auto"/>
        <w:ind w:left="426"/>
        <w:jc w:val="both"/>
        <w:rPr>
          <w:rFonts w:ascii="Garamond" w:hAnsi="Garamond" w:cs="Calibri"/>
        </w:rPr>
      </w:pPr>
      <w:r w:rsidRPr="006A2D5B">
        <w:rPr>
          <w:rFonts w:ascii="Garamond" w:hAnsi="Garamond" w:cs="Calibri"/>
        </w:rPr>
        <w:t xml:space="preserve">Poszerzania wiedzy o mniej znanych ekosystemach </w:t>
      </w:r>
      <w:r>
        <w:rPr>
          <w:rFonts w:ascii="Garamond" w:hAnsi="Garamond" w:cs="Calibri"/>
        </w:rPr>
        <w:t xml:space="preserve">tj. murawy czy torfowiska </w:t>
      </w:r>
      <w:r w:rsidRPr="006A2D5B">
        <w:rPr>
          <w:rFonts w:ascii="Garamond" w:hAnsi="Garamond" w:cs="Calibri"/>
        </w:rPr>
        <w:t>oraz ich wartościach</w:t>
      </w:r>
    </w:p>
    <w:p w:rsidR="006A2D5B" w:rsidRDefault="006A2D5B" w:rsidP="00242455">
      <w:pPr>
        <w:numPr>
          <w:ilvl w:val="0"/>
          <w:numId w:val="17"/>
        </w:numPr>
        <w:tabs>
          <w:tab w:val="clear" w:pos="1069"/>
          <w:tab w:val="num" w:pos="426"/>
        </w:tabs>
        <w:spacing w:line="276" w:lineRule="auto"/>
        <w:ind w:left="426"/>
        <w:jc w:val="both"/>
        <w:rPr>
          <w:rFonts w:ascii="Garamond" w:hAnsi="Garamond" w:cs="Calibri"/>
        </w:rPr>
      </w:pPr>
      <w:r>
        <w:rPr>
          <w:rFonts w:ascii="Garamond" w:hAnsi="Garamond" w:cs="Calibri"/>
        </w:rPr>
        <w:t xml:space="preserve">Odmienność koncepcji ogródka od ogólnie dostępnych placów zabaw dla dzieci na terenach gminnych i szkolnych składających się z gotowych elementów modułowych. </w:t>
      </w:r>
    </w:p>
    <w:p w:rsidR="006A2D5B" w:rsidRDefault="006A2D5B" w:rsidP="00242455">
      <w:pPr>
        <w:numPr>
          <w:ilvl w:val="0"/>
          <w:numId w:val="17"/>
        </w:numPr>
        <w:tabs>
          <w:tab w:val="clear" w:pos="1069"/>
          <w:tab w:val="num" w:pos="426"/>
        </w:tabs>
        <w:spacing w:line="276" w:lineRule="auto"/>
        <w:ind w:left="426"/>
        <w:jc w:val="both"/>
        <w:rPr>
          <w:rFonts w:ascii="Garamond" w:hAnsi="Garamond" w:cs="Calibri"/>
        </w:rPr>
      </w:pPr>
      <w:r>
        <w:rPr>
          <w:rFonts w:ascii="Garamond" w:hAnsi="Garamond" w:cs="Calibri"/>
        </w:rPr>
        <w:t>Taka aranżacja ogródka by wtopił się w wiejski krajobraz otoczenia</w:t>
      </w:r>
    </w:p>
    <w:p w:rsidR="006A2D5B" w:rsidRDefault="006A2D5B" w:rsidP="00242455">
      <w:pPr>
        <w:numPr>
          <w:ilvl w:val="0"/>
          <w:numId w:val="17"/>
        </w:numPr>
        <w:tabs>
          <w:tab w:val="clear" w:pos="1069"/>
          <w:tab w:val="num" w:pos="426"/>
        </w:tabs>
        <w:spacing w:line="276" w:lineRule="auto"/>
        <w:ind w:left="426"/>
        <w:jc w:val="both"/>
        <w:rPr>
          <w:rFonts w:ascii="Garamond" w:hAnsi="Garamond" w:cs="Calibri"/>
        </w:rPr>
      </w:pPr>
      <w:r>
        <w:rPr>
          <w:rFonts w:ascii="Garamond" w:hAnsi="Garamond" w:cs="Calibri"/>
        </w:rPr>
        <w:t>Wykorzystanie materiałów naturalnych oraz dopuszczenie aranżacji przestrzeni poprzez przesunięcia mas ziemi, nasadzenia roślin lub inne naturalne formy zagospodarowania terenu.</w:t>
      </w:r>
    </w:p>
    <w:p w:rsidR="006A2D5B" w:rsidRPr="006A2D5B" w:rsidRDefault="006A2D5B" w:rsidP="00242455">
      <w:pPr>
        <w:spacing w:before="120" w:after="120" w:line="276" w:lineRule="auto"/>
        <w:jc w:val="both"/>
        <w:rPr>
          <w:rFonts w:ascii="Garamond" w:hAnsi="Garamond" w:cs="Calibri"/>
        </w:rPr>
      </w:pPr>
      <w:r>
        <w:rPr>
          <w:rFonts w:ascii="Garamond" w:hAnsi="Garamond" w:cs="Calibri"/>
        </w:rPr>
        <w:t xml:space="preserve">Szczegółowe wytyczne ideowo-przestrzenne zawiera Załącznik nr </w:t>
      </w:r>
      <w:r w:rsidR="00044894">
        <w:rPr>
          <w:rFonts w:ascii="Garamond" w:hAnsi="Garamond" w:cs="Calibri"/>
        </w:rPr>
        <w:t>6</w:t>
      </w:r>
      <w:r>
        <w:rPr>
          <w:rFonts w:ascii="Garamond" w:hAnsi="Garamond" w:cs="Calibri"/>
        </w:rPr>
        <w:t xml:space="preserve">. </w:t>
      </w:r>
      <w:r w:rsidR="00242455" w:rsidRPr="000C132D">
        <w:rPr>
          <w:rFonts w:ascii="Garamond" w:hAnsi="Garamond" w:cs="Calibri"/>
          <w:b/>
          <w:bCs/>
          <w:i/>
          <w:iCs/>
        </w:rPr>
        <w:t>Uwaga</w:t>
      </w:r>
      <w:r w:rsidR="00242455">
        <w:rPr>
          <w:rFonts w:ascii="Garamond" w:hAnsi="Garamond" w:cs="Calibri"/>
          <w:b/>
          <w:bCs/>
          <w:i/>
          <w:iCs/>
        </w:rPr>
        <w:t xml:space="preserve">. </w:t>
      </w:r>
      <w:r w:rsidR="00242455" w:rsidRPr="000C132D">
        <w:rPr>
          <w:rFonts w:ascii="Garamond" w:hAnsi="Garamond" w:cs="Calibri"/>
        </w:rPr>
        <w:t>Przykład</w:t>
      </w:r>
      <w:r w:rsidR="00242455">
        <w:rPr>
          <w:rFonts w:ascii="Garamond" w:hAnsi="Garamond" w:cs="Calibri"/>
        </w:rPr>
        <w:t>y</w:t>
      </w:r>
      <w:r w:rsidR="00242455" w:rsidRPr="000C132D">
        <w:rPr>
          <w:rFonts w:ascii="Garamond" w:hAnsi="Garamond" w:cs="Calibri"/>
        </w:rPr>
        <w:t xml:space="preserve"> organizacj</w:t>
      </w:r>
      <w:r w:rsidR="00242455">
        <w:rPr>
          <w:rFonts w:ascii="Garamond" w:hAnsi="Garamond" w:cs="Calibri"/>
        </w:rPr>
        <w:t>i</w:t>
      </w:r>
      <w:r w:rsidR="00242455" w:rsidRPr="000C132D">
        <w:rPr>
          <w:rFonts w:ascii="Garamond" w:hAnsi="Garamond" w:cs="Calibri"/>
        </w:rPr>
        <w:t xml:space="preserve"> powierzchni przedstawion</w:t>
      </w:r>
      <w:r w:rsidR="00242455">
        <w:rPr>
          <w:rFonts w:ascii="Garamond" w:hAnsi="Garamond" w:cs="Calibri"/>
        </w:rPr>
        <w:t xml:space="preserve">e w Załączniku nr </w:t>
      </w:r>
      <w:r w:rsidR="00044894">
        <w:rPr>
          <w:rFonts w:ascii="Garamond" w:hAnsi="Garamond" w:cs="Calibri"/>
        </w:rPr>
        <w:t>6</w:t>
      </w:r>
      <w:r w:rsidR="00242455" w:rsidRPr="000C132D">
        <w:rPr>
          <w:rFonts w:ascii="Garamond" w:hAnsi="Garamond" w:cs="Calibri"/>
        </w:rPr>
        <w:t xml:space="preserve"> </w:t>
      </w:r>
      <w:r w:rsidR="00242455">
        <w:rPr>
          <w:rFonts w:ascii="Garamond" w:hAnsi="Garamond" w:cs="Calibri"/>
        </w:rPr>
        <w:t xml:space="preserve">(oprócz wyraźnie wskazanych elementów) </w:t>
      </w:r>
      <w:r w:rsidR="00242455" w:rsidRPr="000C132D">
        <w:rPr>
          <w:rFonts w:ascii="Garamond" w:hAnsi="Garamond" w:cs="Calibri"/>
        </w:rPr>
        <w:t>ma</w:t>
      </w:r>
      <w:r w:rsidR="00242455">
        <w:rPr>
          <w:rFonts w:ascii="Garamond" w:hAnsi="Garamond" w:cs="Calibri"/>
        </w:rPr>
        <w:t>ją</w:t>
      </w:r>
      <w:r w:rsidR="00242455" w:rsidRPr="000C132D">
        <w:rPr>
          <w:rFonts w:ascii="Garamond" w:hAnsi="Garamond" w:cs="Calibri"/>
        </w:rPr>
        <w:t xml:space="preserve"> charakter orientacyjny, przykładowy. Został</w:t>
      </w:r>
      <w:r w:rsidR="00242455">
        <w:rPr>
          <w:rFonts w:ascii="Garamond" w:hAnsi="Garamond" w:cs="Calibri"/>
        </w:rPr>
        <w:t>y</w:t>
      </w:r>
      <w:r w:rsidR="00242455" w:rsidRPr="000C132D">
        <w:rPr>
          <w:rFonts w:ascii="Garamond" w:hAnsi="Garamond" w:cs="Calibri"/>
        </w:rPr>
        <w:t xml:space="preserve"> zamieszczon</w:t>
      </w:r>
      <w:r w:rsidR="00242455">
        <w:rPr>
          <w:rFonts w:ascii="Garamond" w:hAnsi="Garamond" w:cs="Calibri"/>
        </w:rPr>
        <w:t>e</w:t>
      </w:r>
      <w:r w:rsidR="00242455" w:rsidRPr="000C132D">
        <w:rPr>
          <w:rFonts w:ascii="Garamond" w:hAnsi="Garamond" w:cs="Calibri"/>
        </w:rPr>
        <w:t xml:space="preserve"> jedynie w celu zapoznania projektantów z </w:t>
      </w:r>
      <w:r w:rsidR="00242455">
        <w:rPr>
          <w:rFonts w:ascii="Garamond" w:hAnsi="Garamond" w:cs="Calibri"/>
        </w:rPr>
        <w:t>oczekiwaniami Organizatora, ograniczeniami przestrzennymi oraz celami konkursu. Uczestnicy mogą wykorzystać pomysły Organizatora i rozbudować/ zmodyfikować je w swojej koncepcji wg uznania.</w:t>
      </w:r>
    </w:p>
    <w:p w:rsidR="006A2D5B" w:rsidRPr="00242455" w:rsidRDefault="006A2D5B" w:rsidP="0088333A">
      <w:pPr>
        <w:spacing w:line="276" w:lineRule="auto"/>
        <w:jc w:val="both"/>
        <w:rPr>
          <w:rFonts w:ascii="Garamond" w:hAnsi="Garamond" w:cs="Calibri"/>
          <w:b/>
          <w:bCs/>
        </w:rPr>
      </w:pPr>
    </w:p>
    <w:p w:rsidR="00671B05" w:rsidRDefault="00242455" w:rsidP="0088333A">
      <w:pPr>
        <w:spacing w:line="276" w:lineRule="auto"/>
        <w:jc w:val="both"/>
        <w:rPr>
          <w:rFonts w:ascii="Garamond" w:hAnsi="Garamond" w:cs="Calibri"/>
          <w:b/>
          <w:bCs/>
        </w:rPr>
      </w:pPr>
      <w:r w:rsidRPr="00242455">
        <w:rPr>
          <w:rFonts w:ascii="Garamond" w:hAnsi="Garamond" w:cs="Calibri"/>
          <w:b/>
          <w:bCs/>
        </w:rPr>
        <w:t>Koncepcja musi uwzględniać fakt, iż p</w:t>
      </w:r>
      <w:r w:rsidR="00AF0D9A" w:rsidRPr="00242455">
        <w:rPr>
          <w:rFonts w:ascii="Garamond" w:hAnsi="Garamond" w:cs="Calibri"/>
          <w:b/>
          <w:bCs/>
        </w:rPr>
        <w:t>óźniejsza r</w:t>
      </w:r>
      <w:r w:rsidR="0054458B" w:rsidRPr="00242455">
        <w:rPr>
          <w:rFonts w:ascii="Garamond" w:hAnsi="Garamond" w:cs="Calibri"/>
          <w:b/>
          <w:bCs/>
        </w:rPr>
        <w:t xml:space="preserve">ealizacja </w:t>
      </w:r>
      <w:r w:rsidR="00AF0D9A" w:rsidRPr="00242455">
        <w:rPr>
          <w:rFonts w:ascii="Garamond" w:hAnsi="Garamond" w:cs="Calibri"/>
          <w:b/>
          <w:bCs/>
        </w:rPr>
        <w:t xml:space="preserve">ogródka/miejsca zabaw </w:t>
      </w:r>
      <w:r w:rsidR="0054458B" w:rsidRPr="00242455">
        <w:rPr>
          <w:rFonts w:ascii="Garamond" w:hAnsi="Garamond" w:cs="Calibri"/>
          <w:b/>
          <w:bCs/>
        </w:rPr>
        <w:t xml:space="preserve">musi być dostosowana do konkretnych ograniczeń wielkości i kształtu działki, w tym w szczególności do istniejących </w:t>
      </w:r>
      <w:r w:rsidR="00AF0D9A" w:rsidRPr="00242455">
        <w:rPr>
          <w:rFonts w:ascii="Garamond" w:hAnsi="Garamond" w:cs="Calibri"/>
          <w:b/>
          <w:bCs/>
        </w:rPr>
        <w:t>na niej</w:t>
      </w:r>
      <w:r w:rsidR="00AF0D9A">
        <w:rPr>
          <w:rFonts w:ascii="Garamond" w:hAnsi="Garamond" w:cs="Calibri"/>
          <w:b/>
          <w:bCs/>
        </w:rPr>
        <w:t xml:space="preserve"> elementów</w:t>
      </w:r>
      <w:r w:rsidR="0054458B" w:rsidRPr="000C132D">
        <w:rPr>
          <w:rFonts w:ascii="Garamond" w:hAnsi="Garamond" w:cs="Calibri"/>
          <w:b/>
          <w:bCs/>
        </w:rPr>
        <w:t xml:space="preserve">, których opis zawiera Załącznik nr </w:t>
      </w:r>
      <w:r w:rsidR="00044894">
        <w:rPr>
          <w:rFonts w:ascii="Garamond" w:hAnsi="Garamond" w:cs="Calibri"/>
          <w:b/>
          <w:bCs/>
        </w:rPr>
        <w:t>6</w:t>
      </w:r>
      <w:r>
        <w:rPr>
          <w:rFonts w:ascii="Garamond" w:hAnsi="Garamond" w:cs="Calibri"/>
          <w:b/>
          <w:bCs/>
        </w:rPr>
        <w:t xml:space="preserve"> oraz podstawowych przepisów bezpieczeństwa oraz dostępu ogródka dla dzieci niepełnosprawnych.</w:t>
      </w:r>
    </w:p>
    <w:p w:rsidR="00242455" w:rsidRPr="00242455" w:rsidRDefault="00242455" w:rsidP="0088333A">
      <w:pPr>
        <w:spacing w:line="276" w:lineRule="auto"/>
        <w:jc w:val="both"/>
        <w:rPr>
          <w:rFonts w:ascii="Garamond" w:hAnsi="Garamond" w:cs="Calibri"/>
          <w:b/>
          <w:bCs/>
        </w:rPr>
      </w:pPr>
    </w:p>
    <w:p w:rsidR="0054458B" w:rsidRPr="000C132D" w:rsidRDefault="0054458B" w:rsidP="0088333A">
      <w:pPr>
        <w:spacing w:line="276" w:lineRule="auto"/>
        <w:jc w:val="both"/>
        <w:rPr>
          <w:rFonts w:ascii="Garamond" w:hAnsi="Garamond" w:cs="Calibri"/>
        </w:rPr>
      </w:pPr>
      <w:r w:rsidRPr="000C132D">
        <w:rPr>
          <w:rFonts w:ascii="Garamond" w:hAnsi="Garamond" w:cs="Calibri"/>
        </w:rPr>
        <w:t xml:space="preserve">Należy przy projektowaniu przyjąć, że sposób zaaranżowania i organizacji </w:t>
      </w:r>
      <w:r w:rsidR="00671B05">
        <w:rPr>
          <w:rFonts w:ascii="Garamond" w:hAnsi="Garamond" w:cs="Calibri"/>
        </w:rPr>
        <w:t>ogródka</w:t>
      </w:r>
      <w:r w:rsidR="00044894">
        <w:rPr>
          <w:rFonts w:ascii="Garamond" w:hAnsi="Garamond" w:cs="Calibri"/>
        </w:rPr>
        <w:t xml:space="preserve">, </w:t>
      </w:r>
      <w:r w:rsidRPr="000C132D">
        <w:rPr>
          <w:rFonts w:ascii="Garamond" w:hAnsi="Garamond" w:cs="Calibri"/>
        </w:rPr>
        <w:t>poprzez swoją oryginalność i interesującą formę</w:t>
      </w:r>
      <w:r w:rsidR="00242455">
        <w:rPr>
          <w:rFonts w:ascii="Garamond" w:hAnsi="Garamond" w:cs="Calibri"/>
        </w:rPr>
        <w:t xml:space="preserve"> ma</w:t>
      </w:r>
      <w:r w:rsidRPr="000C132D">
        <w:rPr>
          <w:rFonts w:ascii="Garamond" w:hAnsi="Garamond" w:cs="Calibri"/>
        </w:rPr>
        <w:t>:</w:t>
      </w:r>
    </w:p>
    <w:p w:rsidR="0054458B" w:rsidRPr="000C132D" w:rsidRDefault="00242455" w:rsidP="0088333A">
      <w:pPr>
        <w:numPr>
          <w:ilvl w:val="0"/>
          <w:numId w:val="1"/>
        </w:numPr>
        <w:spacing w:line="276" w:lineRule="auto"/>
        <w:jc w:val="both"/>
        <w:rPr>
          <w:rFonts w:ascii="Garamond" w:hAnsi="Garamond" w:cs="Calibri"/>
        </w:rPr>
      </w:pPr>
      <w:r>
        <w:rPr>
          <w:rFonts w:ascii="Garamond" w:hAnsi="Garamond" w:cs="Calibri"/>
        </w:rPr>
        <w:t>b</w:t>
      </w:r>
      <w:r w:rsidR="00671B05">
        <w:rPr>
          <w:rFonts w:ascii="Garamond" w:hAnsi="Garamond" w:cs="Calibri"/>
        </w:rPr>
        <w:t>yć odmienny od ogólnie dostępnych placów zabaw dla dzieci</w:t>
      </w:r>
      <w:r w:rsidR="001D6354">
        <w:rPr>
          <w:rFonts w:ascii="Garamond" w:hAnsi="Garamond" w:cs="Calibri"/>
        </w:rPr>
        <w:t xml:space="preserve"> opartych na gotowych modułach</w:t>
      </w:r>
      <w:r w:rsidR="0054458B" w:rsidRPr="000C132D">
        <w:rPr>
          <w:rFonts w:ascii="Garamond" w:hAnsi="Garamond" w:cs="Calibri"/>
        </w:rPr>
        <w:t xml:space="preserve">, </w:t>
      </w:r>
    </w:p>
    <w:p w:rsidR="0054458B" w:rsidRPr="000C132D" w:rsidRDefault="00242455" w:rsidP="0088333A">
      <w:pPr>
        <w:numPr>
          <w:ilvl w:val="0"/>
          <w:numId w:val="1"/>
        </w:numPr>
        <w:spacing w:line="276" w:lineRule="auto"/>
        <w:jc w:val="both"/>
        <w:rPr>
          <w:rFonts w:ascii="Garamond" w:hAnsi="Garamond" w:cs="Calibri"/>
        </w:rPr>
      </w:pPr>
      <w:r>
        <w:rPr>
          <w:rFonts w:ascii="Garamond" w:hAnsi="Garamond" w:cs="Calibri"/>
        </w:rPr>
        <w:t>z</w:t>
      </w:r>
      <w:r w:rsidR="00671B05">
        <w:rPr>
          <w:rFonts w:ascii="Garamond" w:hAnsi="Garamond" w:cs="Calibri"/>
        </w:rPr>
        <w:t>apewniać bezpieczeństwo i trwałość przy jednoczesn</w:t>
      </w:r>
      <w:r w:rsidR="00612A4C">
        <w:rPr>
          <w:rFonts w:ascii="Garamond" w:hAnsi="Garamond" w:cs="Calibri"/>
        </w:rPr>
        <w:t>ej</w:t>
      </w:r>
      <w:r w:rsidR="00671B05">
        <w:rPr>
          <w:rFonts w:ascii="Garamond" w:hAnsi="Garamond" w:cs="Calibri"/>
        </w:rPr>
        <w:t xml:space="preserve"> stosunkowo łatwej wymianie materiałów</w:t>
      </w:r>
      <w:r w:rsidR="00612A4C">
        <w:rPr>
          <w:rFonts w:ascii="Garamond" w:hAnsi="Garamond" w:cs="Calibri"/>
        </w:rPr>
        <w:t xml:space="preserve"> i elementów </w:t>
      </w:r>
      <w:r>
        <w:rPr>
          <w:rFonts w:ascii="Garamond" w:hAnsi="Garamond" w:cs="Calibri"/>
        </w:rPr>
        <w:t xml:space="preserve">ruchomych, </w:t>
      </w:r>
      <w:r w:rsidR="00612A4C">
        <w:rPr>
          <w:rFonts w:ascii="Garamond" w:hAnsi="Garamond" w:cs="Calibri"/>
        </w:rPr>
        <w:t>zużywalnych</w:t>
      </w:r>
      <w:r>
        <w:rPr>
          <w:rFonts w:ascii="Garamond" w:hAnsi="Garamond" w:cs="Calibri"/>
        </w:rPr>
        <w:t>,</w:t>
      </w:r>
    </w:p>
    <w:p w:rsidR="0054458B" w:rsidRPr="00242455" w:rsidRDefault="0054458B" w:rsidP="0088333A">
      <w:pPr>
        <w:numPr>
          <w:ilvl w:val="0"/>
          <w:numId w:val="1"/>
        </w:numPr>
        <w:spacing w:after="120" w:line="276" w:lineRule="auto"/>
        <w:ind w:left="714" w:hanging="357"/>
        <w:jc w:val="both"/>
        <w:rPr>
          <w:rFonts w:ascii="Garamond" w:hAnsi="Garamond" w:cs="Calibri"/>
        </w:rPr>
      </w:pPr>
      <w:r w:rsidRPr="000C132D">
        <w:rPr>
          <w:rFonts w:ascii="Garamond" w:hAnsi="Garamond" w:cs="Calibri"/>
        </w:rPr>
        <w:t xml:space="preserve">nawiązywać do </w:t>
      </w:r>
      <w:r w:rsidR="00671B05">
        <w:rPr>
          <w:rFonts w:ascii="Garamond" w:hAnsi="Garamond" w:cs="Calibri"/>
        </w:rPr>
        <w:t xml:space="preserve">ekologicznego charakteru Stacji i celów statutowych Klubu </w:t>
      </w:r>
      <w:r w:rsidR="00612A4C">
        <w:rPr>
          <w:rFonts w:ascii="Garamond" w:hAnsi="Garamond" w:cs="Calibri"/>
        </w:rPr>
        <w:t>Przyrodników</w:t>
      </w:r>
      <w:r w:rsidRPr="000C132D">
        <w:rPr>
          <w:rFonts w:ascii="Garamond" w:hAnsi="Garamond" w:cs="Calibri"/>
        </w:rPr>
        <w:t xml:space="preserve">. </w:t>
      </w:r>
    </w:p>
    <w:p w:rsidR="00242455" w:rsidRPr="00242455" w:rsidRDefault="00242455" w:rsidP="0088333A">
      <w:pPr>
        <w:spacing w:after="120" w:line="276" w:lineRule="auto"/>
        <w:jc w:val="both"/>
        <w:rPr>
          <w:rFonts w:ascii="Garamond" w:hAnsi="Garamond" w:cs="Calibri"/>
          <w:b/>
          <w:bCs/>
        </w:rPr>
      </w:pPr>
      <w:r w:rsidRPr="00242455">
        <w:rPr>
          <w:rFonts w:ascii="Garamond" w:hAnsi="Garamond" w:cs="Calibri"/>
          <w:b/>
          <w:bCs/>
        </w:rPr>
        <w:t xml:space="preserve">Koncepcja powinna także brać pod uwagę by przedstawione w Koncepcji rozwiązania możliwe były do wykonania/montażu w ciągu 2 – 3 miesięcy od momentu rozpoczęcia prac nad ich realizacją. </w:t>
      </w:r>
    </w:p>
    <w:p w:rsidR="0054458B" w:rsidRPr="000C132D" w:rsidRDefault="0054458B" w:rsidP="0088333A">
      <w:pPr>
        <w:spacing w:line="276" w:lineRule="auto"/>
        <w:jc w:val="both"/>
        <w:rPr>
          <w:rFonts w:ascii="Garamond" w:hAnsi="Garamond" w:cs="Calibri"/>
        </w:rPr>
      </w:pPr>
    </w:p>
    <w:p w:rsidR="0054458B" w:rsidRPr="000C132D" w:rsidRDefault="0054458B" w:rsidP="00C02429">
      <w:pPr>
        <w:numPr>
          <w:ilvl w:val="0"/>
          <w:numId w:val="16"/>
        </w:numPr>
        <w:spacing w:line="276" w:lineRule="auto"/>
        <w:jc w:val="both"/>
        <w:rPr>
          <w:rFonts w:ascii="Garamond" w:hAnsi="Garamond" w:cs="Calibri"/>
          <w:b/>
          <w:bCs/>
        </w:rPr>
      </w:pPr>
      <w:r w:rsidRPr="000C132D">
        <w:rPr>
          <w:rFonts w:ascii="Garamond" w:hAnsi="Garamond" w:cs="Calibri"/>
          <w:b/>
          <w:bCs/>
        </w:rPr>
        <w:t>PLANOWANY MAKSYMALNY KOSZT WYKONANIA PRAC REALIZOWANYCH NA PODSTAWIE PRACY KONKURSOWEJ</w:t>
      </w:r>
    </w:p>
    <w:p w:rsidR="00A93F86" w:rsidRDefault="00A93F86" w:rsidP="00A93F86">
      <w:pPr>
        <w:spacing w:line="276" w:lineRule="auto"/>
        <w:jc w:val="both"/>
        <w:rPr>
          <w:rFonts w:ascii="Garamond" w:hAnsi="Garamond" w:cs="Calibri"/>
        </w:rPr>
      </w:pPr>
    </w:p>
    <w:p w:rsidR="0054458B" w:rsidRPr="000C132D" w:rsidRDefault="0054458B" w:rsidP="00A93F86">
      <w:pPr>
        <w:spacing w:line="276" w:lineRule="auto"/>
        <w:jc w:val="both"/>
        <w:rPr>
          <w:rFonts w:ascii="Garamond" w:hAnsi="Garamond" w:cs="Calibri"/>
        </w:rPr>
      </w:pPr>
      <w:r w:rsidRPr="000C132D">
        <w:rPr>
          <w:rFonts w:ascii="Garamond" w:hAnsi="Garamond" w:cs="Calibri"/>
        </w:rPr>
        <w:t xml:space="preserve">Maksymalny planowany łączny koszt wykonania prac na podstawie pracy konkursowej nie może przekroczyć kwoty </w:t>
      </w:r>
      <w:r w:rsidR="007E0B89">
        <w:rPr>
          <w:rFonts w:ascii="Garamond" w:hAnsi="Garamond" w:cs="Calibri"/>
        </w:rPr>
        <w:t>100 000,00</w:t>
      </w:r>
      <w:r w:rsidRPr="000C132D">
        <w:rPr>
          <w:rFonts w:ascii="Garamond" w:hAnsi="Garamond" w:cs="Calibri"/>
        </w:rPr>
        <w:t xml:space="preserve"> złotych brutto. </w:t>
      </w:r>
    </w:p>
    <w:p w:rsidR="0054458B" w:rsidRPr="000C132D" w:rsidRDefault="0054458B" w:rsidP="0088333A">
      <w:pPr>
        <w:spacing w:line="276" w:lineRule="auto"/>
        <w:ind w:left="720" w:hanging="720"/>
        <w:jc w:val="both"/>
        <w:rPr>
          <w:rFonts w:ascii="Garamond" w:hAnsi="Garamond" w:cs="Calibri"/>
        </w:rPr>
      </w:pPr>
    </w:p>
    <w:p w:rsidR="0054458B" w:rsidRPr="000C132D" w:rsidRDefault="0054458B" w:rsidP="00C02429">
      <w:pPr>
        <w:numPr>
          <w:ilvl w:val="0"/>
          <w:numId w:val="16"/>
        </w:numPr>
        <w:spacing w:line="276" w:lineRule="auto"/>
        <w:jc w:val="both"/>
        <w:rPr>
          <w:rFonts w:ascii="Garamond" w:hAnsi="Garamond" w:cs="Calibri"/>
          <w:b/>
          <w:bCs/>
        </w:rPr>
      </w:pPr>
      <w:r w:rsidRPr="000C132D">
        <w:rPr>
          <w:rFonts w:ascii="Garamond" w:hAnsi="Garamond" w:cs="Calibri"/>
          <w:b/>
          <w:bCs/>
        </w:rPr>
        <w:t xml:space="preserve">ISTOTNE POSTANOWIENIA UMOWY I </w:t>
      </w:r>
      <w:r w:rsidR="00242455">
        <w:rPr>
          <w:rFonts w:ascii="Garamond" w:hAnsi="Garamond" w:cs="Calibri"/>
          <w:b/>
          <w:bCs/>
        </w:rPr>
        <w:t xml:space="preserve">JEJ </w:t>
      </w:r>
      <w:r w:rsidRPr="000C132D">
        <w:rPr>
          <w:rFonts w:ascii="Garamond" w:hAnsi="Garamond" w:cs="Calibri"/>
          <w:b/>
          <w:bCs/>
        </w:rPr>
        <w:t xml:space="preserve">PRZEDMIOT </w:t>
      </w:r>
    </w:p>
    <w:p w:rsidR="00242455" w:rsidRDefault="00242455" w:rsidP="00A93F86">
      <w:pPr>
        <w:spacing w:line="276" w:lineRule="auto"/>
        <w:ind w:hanging="15"/>
        <w:jc w:val="both"/>
        <w:rPr>
          <w:rFonts w:ascii="Garamond" w:hAnsi="Garamond" w:cs="Calibri"/>
        </w:rPr>
      </w:pPr>
    </w:p>
    <w:p w:rsidR="0054458B" w:rsidRPr="000C132D" w:rsidRDefault="0054458B" w:rsidP="00A93F86">
      <w:pPr>
        <w:spacing w:line="276" w:lineRule="auto"/>
        <w:ind w:hanging="15"/>
        <w:jc w:val="both"/>
        <w:rPr>
          <w:rFonts w:ascii="Garamond" w:hAnsi="Garamond" w:cs="Calibri"/>
        </w:rPr>
      </w:pPr>
      <w:r w:rsidRPr="000C132D">
        <w:rPr>
          <w:rFonts w:ascii="Garamond" w:hAnsi="Garamond" w:cs="Calibri"/>
        </w:rPr>
        <w:t xml:space="preserve">Uczestnik Konkursu, którego praca zostanie uznana przez Sąd Konkursowy za najlepszą uhonorowana </w:t>
      </w:r>
      <w:r w:rsidR="00242455">
        <w:rPr>
          <w:rFonts w:ascii="Garamond" w:hAnsi="Garamond" w:cs="Calibri"/>
        </w:rPr>
        <w:t>zostanie</w:t>
      </w:r>
      <w:r w:rsidRPr="000C132D">
        <w:rPr>
          <w:rFonts w:ascii="Garamond" w:hAnsi="Garamond" w:cs="Calibri"/>
        </w:rPr>
        <w:t xml:space="preserve"> przyznaniem nagrody</w:t>
      </w:r>
      <w:r w:rsidR="00A93F86">
        <w:rPr>
          <w:rFonts w:ascii="Garamond" w:hAnsi="Garamond" w:cs="Calibri"/>
        </w:rPr>
        <w:t xml:space="preserve"> </w:t>
      </w:r>
      <w:r w:rsidR="00242455">
        <w:rPr>
          <w:rFonts w:ascii="Garamond" w:hAnsi="Garamond" w:cs="Calibri"/>
        </w:rPr>
        <w:t xml:space="preserve">pieniężnej </w:t>
      </w:r>
      <w:r w:rsidR="00A93F86">
        <w:rPr>
          <w:rFonts w:ascii="Garamond" w:hAnsi="Garamond" w:cs="Calibri"/>
        </w:rPr>
        <w:t xml:space="preserve">oraz podpisaniem umowy na wykonanie szczegółowych rysunków technicznych </w:t>
      </w:r>
      <w:r w:rsidR="00694471">
        <w:rPr>
          <w:rFonts w:ascii="Garamond" w:hAnsi="Garamond" w:cs="Calibri"/>
        </w:rPr>
        <w:t xml:space="preserve">aranżacji ogródka w tym ewentualnej </w:t>
      </w:r>
      <w:r w:rsidR="00A93F86">
        <w:rPr>
          <w:rFonts w:ascii="Garamond" w:hAnsi="Garamond" w:cs="Calibri"/>
        </w:rPr>
        <w:t>małej infrastruktury</w:t>
      </w:r>
      <w:r w:rsidR="00694471">
        <w:rPr>
          <w:rFonts w:ascii="Garamond" w:hAnsi="Garamond" w:cs="Calibri"/>
        </w:rPr>
        <w:t xml:space="preserve"> i wiaty z wyposażeniem</w:t>
      </w:r>
      <w:r w:rsidR="00A93F86">
        <w:rPr>
          <w:rFonts w:ascii="Garamond" w:hAnsi="Garamond" w:cs="Calibri"/>
        </w:rPr>
        <w:t xml:space="preserve"> oraz uzyskanie niezbędnych zgód i pozwoleń na budowę a także sprawowanie nadzoru autorskiego nad realizacją </w:t>
      </w:r>
      <w:r w:rsidR="00694471">
        <w:rPr>
          <w:rFonts w:ascii="Garamond" w:hAnsi="Garamond" w:cs="Calibri"/>
        </w:rPr>
        <w:t>ogródka</w:t>
      </w:r>
      <w:r w:rsidRPr="000C132D">
        <w:rPr>
          <w:rFonts w:ascii="Garamond" w:hAnsi="Garamond" w:cs="Calibri"/>
        </w:rPr>
        <w:t xml:space="preserve">. Organizator Konkursu wskazuje istotne postanowienia Umowy, którą przewiduje zawrzeć: </w:t>
      </w:r>
    </w:p>
    <w:p w:rsidR="0054458B" w:rsidRPr="000C132D" w:rsidRDefault="0054458B" w:rsidP="00C02429">
      <w:pPr>
        <w:numPr>
          <w:ilvl w:val="1"/>
          <w:numId w:val="16"/>
        </w:numPr>
        <w:spacing w:line="276" w:lineRule="auto"/>
        <w:ind w:left="426"/>
        <w:jc w:val="both"/>
        <w:rPr>
          <w:rFonts w:ascii="Garamond" w:hAnsi="Garamond" w:cs="Calibri"/>
        </w:rPr>
      </w:pPr>
      <w:r w:rsidRPr="00A93F86">
        <w:rPr>
          <w:rFonts w:ascii="Garamond" w:hAnsi="Garamond" w:cs="Calibri"/>
          <w:bCs/>
        </w:rPr>
        <w:t xml:space="preserve">Przedmiotem zamówienia udzielanego Wykonawcy, </w:t>
      </w:r>
      <w:r w:rsidRPr="000C132D">
        <w:rPr>
          <w:rFonts w:ascii="Garamond" w:hAnsi="Garamond" w:cs="Calibri"/>
        </w:rPr>
        <w:t>będzie:</w:t>
      </w:r>
    </w:p>
    <w:p w:rsidR="0054458B" w:rsidRPr="000C132D" w:rsidRDefault="0054458B" w:rsidP="00C02429">
      <w:pPr>
        <w:numPr>
          <w:ilvl w:val="0"/>
          <w:numId w:val="11"/>
        </w:numPr>
        <w:spacing w:line="276" w:lineRule="auto"/>
        <w:jc w:val="both"/>
        <w:rPr>
          <w:rFonts w:ascii="Garamond" w:hAnsi="Garamond" w:cs="Calibri"/>
        </w:rPr>
      </w:pPr>
      <w:r w:rsidRPr="000C132D">
        <w:rPr>
          <w:rFonts w:ascii="Garamond" w:hAnsi="Garamond" w:cs="Calibri"/>
        </w:rPr>
        <w:t>opracowanie docelowej</w:t>
      </w:r>
      <w:r w:rsidR="00694471">
        <w:rPr>
          <w:rFonts w:ascii="Garamond" w:hAnsi="Garamond" w:cs="Calibri"/>
        </w:rPr>
        <w:t xml:space="preserve"> koncepcji wraz ze</w:t>
      </w:r>
      <w:r w:rsidRPr="000C132D">
        <w:rPr>
          <w:rFonts w:ascii="Garamond" w:hAnsi="Garamond" w:cs="Calibri"/>
        </w:rPr>
        <w:t xml:space="preserve"> </w:t>
      </w:r>
      <w:r w:rsidR="00A93F86">
        <w:rPr>
          <w:rFonts w:ascii="Garamond" w:hAnsi="Garamond" w:cs="Calibri"/>
        </w:rPr>
        <w:t>szczegółowy</w:t>
      </w:r>
      <w:r w:rsidR="00694471">
        <w:rPr>
          <w:rFonts w:ascii="Garamond" w:hAnsi="Garamond" w:cs="Calibri"/>
        </w:rPr>
        <w:t>mi</w:t>
      </w:r>
      <w:r w:rsidR="00A93F86">
        <w:rPr>
          <w:rFonts w:ascii="Garamond" w:hAnsi="Garamond" w:cs="Calibri"/>
        </w:rPr>
        <w:t xml:space="preserve"> rysunk</w:t>
      </w:r>
      <w:r w:rsidR="00694471">
        <w:rPr>
          <w:rFonts w:ascii="Garamond" w:hAnsi="Garamond" w:cs="Calibri"/>
        </w:rPr>
        <w:t>ami</w:t>
      </w:r>
      <w:r w:rsidR="00A93F86">
        <w:rPr>
          <w:rFonts w:ascii="Garamond" w:hAnsi="Garamond" w:cs="Calibri"/>
        </w:rPr>
        <w:t xml:space="preserve"> techniczny</w:t>
      </w:r>
      <w:r w:rsidR="00694471">
        <w:rPr>
          <w:rFonts w:ascii="Garamond" w:hAnsi="Garamond" w:cs="Calibri"/>
        </w:rPr>
        <w:t>mi</w:t>
      </w:r>
      <w:r w:rsidR="00A93F86">
        <w:rPr>
          <w:rFonts w:ascii="Garamond" w:hAnsi="Garamond" w:cs="Calibri"/>
        </w:rPr>
        <w:t xml:space="preserve"> oraz uzyskanie niezbędnych zgód i pozwoleń</w:t>
      </w:r>
      <w:r w:rsidR="00694471">
        <w:rPr>
          <w:rFonts w:ascii="Garamond" w:hAnsi="Garamond" w:cs="Calibri"/>
        </w:rPr>
        <w:t xml:space="preserve"> (zgłoszeń budowy ewentualnej małej infrastruktury)</w:t>
      </w:r>
      <w:r w:rsidRPr="000C132D">
        <w:rPr>
          <w:rFonts w:ascii="Garamond" w:hAnsi="Garamond" w:cs="Calibri"/>
        </w:rPr>
        <w:t>,</w:t>
      </w:r>
    </w:p>
    <w:p w:rsidR="0054458B" w:rsidRPr="006248EB" w:rsidRDefault="0054458B" w:rsidP="00C02429">
      <w:pPr>
        <w:numPr>
          <w:ilvl w:val="0"/>
          <w:numId w:val="11"/>
        </w:numPr>
        <w:spacing w:line="276" w:lineRule="auto"/>
        <w:jc w:val="both"/>
        <w:rPr>
          <w:rFonts w:ascii="Garamond" w:hAnsi="Garamond" w:cs="Calibri"/>
        </w:rPr>
      </w:pPr>
      <w:r w:rsidRPr="000C132D">
        <w:rPr>
          <w:rFonts w:ascii="Garamond" w:hAnsi="Garamond" w:cs="Calibri"/>
        </w:rPr>
        <w:t xml:space="preserve">pełnienie nadzoru autorskiego nad wykonaniem </w:t>
      </w:r>
      <w:r w:rsidR="00A93F86">
        <w:rPr>
          <w:rFonts w:ascii="Garamond" w:hAnsi="Garamond" w:cs="Calibri"/>
        </w:rPr>
        <w:t>ogródka</w:t>
      </w:r>
      <w:r w:rsidR="00694471">
        <w:rPr>
          <w:rFonts w:ascii="Garamond" w:hAnsi="Garamond" w:cs="Calibri"/>
        </w:rPr>
        <w:t xml:space="preserve"> i wiaty</w:t>
      </w:r>
      <w:r w:rsidRPr="000C132D">
        <w:rPr>
          <w:rFonts w:ascii="Garamond" w:hAnsi="Garamond" w:cs="Calibri"/>
        </w:rPr>
        <w:t xml:space="preserve">, </w:t>
      </w:r>
    </w:p>
    <w:p w:rsidR="006248EB" w:rsidRDefault="0054458B" w:rsidP="00C02429">
      <w:pPr>
        <w:numPr>
          <w:ilvl w:val="1"/>
          <w:numId w:val="16"/>
        </w:numPr>
        <w:spacing w:line="276" w:lineRule="auto"/>
        <w:ind w:left="426"/>
        <w:jc w:val="both"/>
        <w:rPr>
          <w:rFonts w:ascii="Garamond" w:hAnsi="Garamond" w:cs="Calibri"/>
        </w:rPr>
      </w:pPr>
      <w:r w:rsidRPr="006248EB">
        <w:rPr>
          <w:rFonts w:ascii="Garamond" w:hAnsi="Garamond" w:cs="Calibri"/>
          <w:bCs/>
        </w:rPr>
        <w:t>Termin opracowania docelow</w:t>
      </w:r>
      <w:r w:rsidR="00694471">
        <w:rPr>
          <w:rFonts w:ascii="Garamond" w:hAnsi="Garamond" w:cs="Calibri"/>
          <w:bCs/>
        </w:rPr>
        <w:t>ych rysunków</w:t>
      </w:r>
      <w:r w:rsidR="006248EB">
        <w:rPr>
          <w:rFonts w:ascii="Garamond" w:hAnsi="Garamond" w:cs="Calibri"/>
          <w:bCs/>
        </w:rPr>
        <w:t xml:space="preserve"> techniczn</w:t>
      </w:r>
      <w:r w:rsidR="00694471">
        <w:rPr>
          <w:rFonts w:ascii="Garamond" w:hAnsi="Garamond" w:cs="Calibri"/>
          <w:bCs/>
        </w:rPr>
        <w:t>ych</w:t>
      </w:r>
      <w:r w:rsidR="006248EB">
        <w:rPr>
          <w:rFonts w:ascii="Garamond" w:hAnsi="Garamond" w:cs="Calibri"/>
          <w:bCs/>
        </w:rPr>
        <w:t xml:space="preserve"> </w:t>
      </w:r>
      <w:r w:rsidRPr="006248EB">
        <w:rPr>
          <w:rFonts w:ascii="Garamond" w:hAnsi="Garamond" w:cs="Calibri"/>
          <w:bCs/>
        </w:rPr>
        <w:t xml:space="preserve">będzie przedmiotem negocjacji. Zamawiający przewiduje jednak, że termin ten nie powinien  przekraczać </w:t>
      </w:r>
      <w:r w:rsidR="006248EB">
        <w:rPr>
          <w:rFonts w:ascii="Garamond" w:hAnsi="Garamond" w:cs="Calibri"/>
          <w:bCs/>
        </w:rPr>
        <w:t>2</w:t>
      </w:r>
      <w:r w:rsidRPr="006248EB">
        <w:rPr>
          <w:rFonts w:ascii="Garamond" w:hAnsi="Garamond" w:cs="Calibri"/>
          <w:bCs/>
        </w:rPr>
        <w:t xml:space="preserve"> m-</w:t>
      </w:r>
      <w:proofErr w:type="spellStart"/>
      <w:r w:rsidRPr="006248EB">
        <w:rPr>
          <w:rFonts w:ascii="Garamond" w:hAnsi="Garamond" w:cs="Calibri"/>
          <w:bCs/>
        </w:rPr>
        <w:t>c</w:t>
      </w:r>
      <w:r w:rsidR="006248EB">
        <w:rPr>
          <w:rFonts w:ascii="Garamond" w:hAnsi="Garamond" w:cs="Calibri"/>
          <w:bCs/>
        </w:rPr>
        <w:t>y</w:t>
      </w:r>
      <w:proofErr w:type="spellEnd"/>
      <w:r w:rsidRPr="006248EB">
        <w:rPr>
          <w:rFonts w:ascii="Garamond" w:hAnsi="Garamond" w:cs="Calibri"/>
          <w:bCs/>
        </w:rPr>
        <w:t xml:space="preserve"> od daty podpisania umowy. Ostateczne terminy oraz tryb i zakres</w:t>
      </w:r>
      <w:r w:rsidRPr="000C132D">
        <w:rPr>
          <w:rFonts w:ascii="Garamond" w:hAnsi="Garamond" w:cs="Calibri"/>
        </w:rPr>
        <w:t xml:space="preserve"> współpracy zostaną ustalone w trakcie negocjacji przed podpisaniem umowy z Autorem wybranej pracy konkursowej.</w:t>
      </w:r>
    </w:p>
    <w:p w:rsidR="0054458B" w:rsidRPr="006248EB" w:rsidRDefault="0054458B" w:rsidP="00C02429">
      <w:pPr>
        <w:numPr>
          <w:ilvl w:val="1"/>
          <w:numId w:val="16"/>
        </w:numPr>
        <w:spacing w:line="276" w:lineRule="auto"/>
        <w:ind w:left="426"/>
        <w:jc w:val="both"/>
        <w:rPr>
          <w:rFonts w:ascii="Garamond" w:hAnsi="Garamond" w:cs="Calibri"/>
        </w:rPr>
      </w:pPr>
      <w:r w:rsidRPr="006248EB">
        <w:rPr>
          <w:rFonts w:ascii="Garamond" w:hAnsi="Garamond" w:cs="Calibri"/>
          <w:bCs/>
        </w:rPr>
        <w:t xml:space="preserve">Zamawiający informuje, że termin realizacji nadzoru nad wykonaniem </w:t>
      </w:r>
      <w:r w:rsidR="006248EB">
        <w:rPr>
          <w:rFonts w:ascii="Garamond" w:hAnsi="Garamond" w:cs="Calibri"/>
          <w:bCs/>
        </w:rPr>
        <w:t xml:space="preserve">ogródka planuje się na </w:t>
      </w:r>
      <w:r w:rsidR="00044894">
        <w:rPr>
          <w:rFonts w:ascii="Garamond" w:hAnsi="Garamond" w:cs="Calibri"/>
          <w:bCs/>
        </w:rPr>
        <w:t>IV kwartał 2019</w:t>
      </w:r>
      <w:r w:rsidRPr="006248EB">
        <w:rPr>
          <w:rFonts w:ascii="Garamond" w:hAnsi="Garamond" w:cs="Calibri"/>
        </w:rPr>
        <w:t>.</w:t>
      </w:r>
    </w:p>
    <w:p w:rsidR="0054458B" w:rsidRPr="000C132D" w:rsidRDefault="0054458B" w:rsidP="006248EB">
      <w:pPr>
        <w:spacing w:line="276" w:lineRule="auto"/>
        <w:jc w:val="both"/>
        <w:rPr>
          <w:rFonts w:ascii="Garamond" w:hAnsi="Garamond"/>
        </w:rPr>
      </w:pPr>
    </w:p>
    <w:p w:rsidR="0054458B" w:rsidRDefault="0054458B" w:rsidP="0088333A">
      <w:pPr>
        <w:spacing w:line="276" w:lineRule="auto"/>
        <w:ind w:left="720" w:hanging="720"/>
        <w:jc w:val="both"/>
        <w:rPr>
          <w:rFonts w:ascii="Garamond" w:hAnsi="Garamond"/>
        </w:rPr>
      </w:pPr>
    </w:p>
    <w:p w:rsidR="00694471" w:rsidRDefault="00694471" w:rsidP="0088333A">
      <w:pPr>
        <w:spacing w:line="276" w:lineRule="auto"/>
        <w:ind w:left="720" w:hanging="720"/>
        <w:jc w:val="both"/>
        <w:rPr>
          <w:rFonts w:ascii="Garamond" w:hAnsi="Garamond"/>
        </w:rPr>
      </w:pPr>
    </w:p>
    <w:p w:rsidR="00694471" w:rsidRDefault="00694471" w:rsidP="0088333A">
      <w:pPr>
        <w:spacing w:line="276" w:lineRule="auto"/>
        <w:ind w:left="720" w:hanging="720"/>
        <w:jc w:val="both"/>
        <w:rPr>
          <w:rFonts w:ascii="Garamond" w:hAnsi="Garamond"/>
        </w:rPr>
      </w:pPr>
    </w:p>
    <w:p w:rsidR="00694471" w:rsidRDefault="00694471" w:rsidP="0088333A">
      <w:pPr>
        <w:spacing w:line="276" w:lineRule="auto"/>
        <w:ind w:left="720" w:hanging="720"/>
        <w:jc w:val="both"/>
        <w:rPr>
          <w:rFonts w:ascii="Garamond" w:hAnsi="Garamond"/>
        </w:rPr>
      </w:pPr>
    </w:p>
    <w:p w:rsidR="00694471" w:rsidRDefault="00694471" w:rsidP="0088333A">
      <w:pPr>
        <w:spacing w:line="276" w:lineRule="auto"/>
        <w:ind w:left="720" w:hanging="720"/>
        <w:jc w:val="both"/>
        <w:rPr>
          <w:rFonts w:ascii="Garamond" w:hAnsi="Garamond"/>
        </w:rPr>
      </w:pPr>
    </w:p>
    <w:p w:rsidR="00694471" w:rsidRPr="000C132D" w:rsidRDefault="00694471" w:rsidP="0088333A">
      <w:pPr>
        <w:spacing w:line="276" w:lineRule="auto"/>
        <w:ind w:left="720" w:hanging="720"/>
        <w:jc w:val="both"/>
        <w:rPr>
          <w:rFonts w:ascii="Garamond" w:hAnsi="Garamond"/>
        </w:rPr>
      </w:pPr>
    </w:p>
    <w:p w:rsidR="0054458B" w:rsidRPr="000C132D" w:rsidRDefault="0054458B" w:rsidP="0088333A">
      <w:pPr>
        <w:spacing w:line="276" w:lineRule="auto"/>
        <w:jc w:val="center"/>
        <w:rPr>
          <w:rFonts w:ascii="Garamond" w:hAnsi="Garamond" w:cs="Calibri"/>
          <w:b/>
          <w:bCs/>
        </w:rPr>
      </w:pPr>
      <w:r w:rsidRPr="000C132D">
        <w:rPr>
          <w:rFonts w:ascii="Garamond" w:hAnsi="Garamond" w:cs="Calibri"/>
          <w:b/>
          <w:bCs/>
        </w:rPr>
        <w:lastRenderedPageBreak/>
        <w:t>ROZDZIAŁ III</w:t>
      </w:r>
    </w:p>
    <w:p w:rsidR="0054458B" w:rsidRPr="000C132D" w:rsidRDefault="0054458B" w:rsidP="0088333A">
      <w:pPr>
        <w:spacing w:line="276" w:lineRule="auto"/>
        <w:jc w:val="center"/>
        <w:rPr>
          <w:rFonts w:ascii="Garamond" w:hAnsi="Garamond" w:cs="Calibri"/>
        </w:rPr>
      </w:pPr>
      <w:r w:rsidRPr="000C132D">
        <w:rPr>
          <w:rFonts w:ascii="Garamond" w:hAnsi="Garamond" w:cs="Calibri"/>
          <w:b/>
          <w:bCs/>
        </w:rPr>
        <w:t>WNIOSKI O DOPUSZCZENIE DO UDZIAŁU W KONKURSIE ORAZ  WYMAGANIA JAKIE MUSZĄ SPEŁNIAĆ UCZESTNICY KONKURSU W CELU DOPUSZCZENIA DO UDZIAŁU W KONKURSIE</w:t>
      </w:r>
    </w:p>
    <w:p w:rsidR="0054458B" w:rsidRPr="000C132D" w:rsidRDefault="0054458B" w:rsidP="0088333A">
      <w:pPr>
        <w:spacing w:line="276" w:lineRule="auto"/>
        <w:jc w:val="both"/>
        <w:rPr>
          <w:rFonts w:ascii="Garamond" w:hAnsi="Garamond" w:cs="Calibri"/>
        </w:rPr>
      </w:pPr>
    </w:p>
    <w:p w:rsidR="00C55922" w:rsidRDefault="0054458B" w:rsidP="00C02429">
      <w:pPr>
        <w:numPr>
          <w:ilvl w:val="0"/>
          <w:numId w:val="19"/>
        </w:numPr>
        <w:spacing w:line="276" w:lineRule="auto"/>
        <w:jc w:val="both"/>
        <w:rPr>
          <w:rFonts w:ascii="Garamond" w:hAnsi="Garamond" w:cs="Calibri"/>
          <w:b/>
          <w:bCs/>
        </w:rPr>
      </w:pPr>
      <w:r w:rsidRPr="000C132D">
        <w:rPr>
          <w:rFonts w:ascii="Garamond" w:hAnsi="Garamond" w:cs="Calibri"/>
          <w:b/>
          <w:bCs/>
        </w:rPr>
        <w:t>POSTANOWIENIA OGÓLNE</w:t>
      </w:r>
    </w:p>
    <w:p w:rsidR="0054458B" w:rsidRPr="00C55922" w:rsidRDefault="0054458B" w:rsidP="00C02429">
      <w:pPr>
        <w:numPr>
          <w:ilvl w:val="1"/>
          <w:numId w:val="18"/>
        </w:numPr>
        <w:spacing w:line="276" w:lineRule="auto"/>
        <w:ind w:left="426"/>
        <w:jc w:val="both"/>
        <w:rPr>
          <w:rFonts w:ascii="Garamond" w:hAnsi="Garamond" w:cs="Calibri"/>
          <w:bCs/>
        </w:rPr>
      </w:pPr>
      <w:r w:rsidRPr="00C55922">
        <w:rPr>
          <w:rFonts w:ascii="Garamond" w:hAnsi="Garamond" w:cs="Calibri"/>
          <w:bCs/>
        </w:rPr>
        <w:t>Uczestnikiem Konkursu może być osoba fizyczna, osoba prawna oraz jednostka organizacyjna nieposiadająca osobowości prawnej, spełniająca wymagania stawiane Uczestnikom Konkursu.</w:t>
      </w:r>
    </w:p>
    <w:p w:rsidR="0054458B" w:rsidRPr="00C55922" w:rsidRDefault="0054458B" w:rsidP="00C02429">
      <w:pPr>
        <w:numPr>
          <w:ilvl w:val="1"/>
          <w:numId w:val="18"/>
        </w:numPr>
        <w:spacing w:line="276" w:lineRule="auto"/>
        <w:ind w:left="426"/>
        <w:jc w:val="both"/>
        <w:rPr>
          <w:rFonts w:ascii="Garamond" w:hAnsi="Garamond" w:cs="Calibri"/>
          <w:bCs/>
        </w:rPr>
      </w:pPr>
      <w:r w:rsidRPr="00C55922">
        <w:rPr>
          <w:rFonts w:ascii="Garamond" w:hAnsi="Garamond" w:cs="Calibri"/>
          <w:bCs/>
        </w:rPr>
        <w:t>Uczestnicy Konkursu mogą wspólnie brać udział w Konkursie. Przepisy dotyczące Uczestnika Konkursu stosuje się odpowiednio do Uczestników Konkursu biorących wspólnie udział w Konkursie.</w:t>
      </w:r>
    </w:p>
    <w:p w:rsidR="0054458B" w:rsidRPr="00C55922" w:rsidRDefault="0054458B" w:rsidP="00C02429">
      <w:pPr>
        <w:numPr>
          <w:ilvl w:val="1"/>
          <w:numId w:val="18"/>
        </w:numPr>
        <w:spacing w:line="276" w:lineRule="auto"/>
        <w:ind w:left="426"/>
        <w:jc w:val="both"/>
        <w:rPr>
          <w:rFonts w:ascii="Garamond" w:hAnsi="Garamond" w:cs="Calibri"/>
          <w:bCs/>
        </w:rPr>
      </w:pPr>
      <w:r w:rsidRPr="00C55922">
        <w:rPr>
          <w:rFonts w:ascii="Garamond" w:hAnsi="Garamond" w:cs="Calibri"/>
          <w:bCs/>
        </w:rPr>
        <w:t>Wzór wniosku o dopuszczenie do udziału w Konkursie określony został w Załączniku nr 1 do  Regulaminu.</w:t>
      </w:r>
    </w:p>
    <w:p w:rsidR="0054458B" w:rsidRDefault="0054458B" w:rsidP="00C02429">
      <w:pPr>
        <w:numPr>
          <w:ilvl w:val="1"/>
          <w:numId w:val="18"/>
        </w:numPr>
        <w:spacing w:line="276" w:lineRule="auto"/>
        <w:ind w:left="426"/>
        <w:jc w:val="both"/>
        <w:rPr>
          <w:rFonts w:ascii="Garamond" w:hAnsi="Garamond" w:cs="Calibri"/>
          <w:bCs/>
        </w:rPr>
      </w:pPr>
      <w:r w:rsidRPr="00C55922">
        <w:rPr>
          <w:rFonts w:ascii="Garamond" w:hAnsi="Garamond" w:cs="Calibri"/>
          <w:bCs/>
        </w:rPr>
        <w:t xml:space="preserve">Do złożenia pracy konkursowej zostaną zaproszeni Uczestnicy Konkursu, którzy spełniają warunki określone w niniejszym Rozdziale. </w:t>
      </w:r>
    </w:p>
    <w:p w:rsidR="00694471" w:rsidRPr="00C55922" w:rsidRDefault="00694471" w:rsidP="00694471">
      <w:pPr>
        <w:spacing w:line="276" w:lineRule="auto"/>
        <w:ind w:left="426"/>
        <w:jc w:val="both"/>
        <w:rPr>
          <w:rFonts w:ascii="Garamond" w:hAnsi="Garamond" w:cs="Calibri"/>
          <w:bCs/>
        </w:rPr>
      </w:pPr>
    </w:p>
    <w:p w:rsidR="00C55922" w:rsidRDefault="0054458B" w:rsidP="00C02429">
      <w:pPr>
        <w:numPr>
          <w:ilvl w:val="0"/>
          <w:numId w:val="19"/>
        </w:numPr>
        <w:spacing w:line="276" w:lineRule="auto"/>
        <w:jc w:val="both"/>
        <w:rPr>
          <w:rFonts w:ascii="Garamond" w:hAnsi="Garamond" w:cs="Calibri"/>
          <w:b/>
          <w:bCs/>
        </w:rPr>
      </w:pPr>
      <w:r w:rsidRPr="000C132D">
        <w:rPr>
          <w:rFonts w:ascii="Garamond" w:hAnsi="Garamond" w:cs="Calibri"/>
          <w:b/>
          <w:bCs/>
        </w:rPr>
        <w:t xml:space="preserve">WARUNKI UDZIAŁU W KONKURSIE, JAKIE MUSI SPEŁNIĆ UCZESTNIK KONKURSU </w:t>
      </w:r>
    </w:p>
    <w:p w:rsidR="0054458B" w:rsidRPr="006E3929" w:rsidRDefault="0054458B" w:rsidP="00C02429">
      <w:pPr>
        <w:numPr>
          <w:ilvl w:val="1"/>
          <w:numId w:val="11"/>
        </w:numPr>
        <w:spacing w:before="120" w:after="120" w:line="276" w:lineRule="auto"/>
        <w:ind w:left="426"/>
        <w:jc w:val="both"/>
        <w:rPr>
          <w:rFonts w:ascii="Garamond" w:hAnsi="Garamond" w:cs="Calibri"/>
          <w:b/>
          <w:bCs/>
        </w:rPr>
      </w:pPr>
      <w:r w:rsidRPr="006E3929">
        <w:rPr>
          <w:rFonts w:ascii="Garamond" w:hAnsi="Garamond" w:cs="Calibri"/>
          <w:bCs/>
        </w:rPr>
        <w:t xml:space="preserve">Uczestnik Konkursu ubiegający się o dopuszczenie do udziału w Konkursie zobowiązany jest wykazać spełnianie warunków udziału w Konkursie opisanych w Regulaminie oraz nie może podlegać wykluczeniu na podstawie </w:t>
      </w:r>
      <w:r w:rsidR="006E3929" w:rsidRPr="006E3929">
        <w:rPr>
          <w:rFonts w:ascii="Garamond" w:hAnsi="Garamond" w:cs="Calibri"/>
          <w:bCs/>
        </w:rPr>
        <w:t>jednej z przyczyn wskazanych w pkt 2.2.5. Regulaminu.</w:t>
      </w:r>
    </w:p>
    <w:p w:rsidR="0054458B" w:rsidRPr="00C55922" w:rsidRDefault="0054458B" w:rsidP="00C02429">
      <w:pPr>
        <w:numPr>
          <w:ilvl w:val="1"/>
          <w:numId w:val="11"/>
        </w:numPr>
        <w:spacing w:before="120" w:after="120" w:line="276" w:lineRule="auto"/>
        <w:ind w:left="426"/>
        <w:jc w:val="both"/>
        <w:rPr>
          <w:rFonts w:ascii="Garamond" w:hAnsi="Garamond" w:cs="Calibri"/>
          <w:bCs/>
        </w:rPr>
      </w:pPr>
      <w:r w:rsidRPr="00C55922">
        <w:rPr>
          <w:rFonts w:ascii="Garamond" w:hAnsi="Garamond" w:cs="Calibri"/>
          <w:bCs/>
        </w:rPr>
        <w:t>W zakresie warunków Organizator Konkursu wymaga, aby Uczestnik Konkursu wykazał, iż spełnia warunki dotyczące:</w:t>
      </w:r>
    </w:p>
    <w:p w:rsidR="0054458B" w:rsidRPr="000C132D" w:rsidRDefault="0054458B" w:rsidP="00C02429">
      <w:pPr>
        <w:numPr>
          <w:ilvl w:val="0"/>
          <w:numId w:val="2"/>
        </w:numPr>
        <w:spacing w:line="276" w:lineRule="auto"/>
        <w:jc w:val="both"/>
        <w:rPr>
          <w:rFonts w:ascii="Garamond" w:hAnsi="Garamond" w:cs="Calibri"/>
        </w:rPr>
      </w:pPr>
      <w:r w:rsidRPr="000C132D">
        <w:rPr>
          <w:rFonts w:ascii="Garamond" w:hAnsi="Garamond" w:cs="Calibri"/>
        </w:rPr>
        <w:t xml:space="preserve">Posiadania uprawnień do wykonywania określonej działalności lub czynności, jeżeli przepisy prawa nakładają obowiązek ich posiadania - nie dokonuje się opisu sposobu dokonania oceny spełniania tego warunku; </w:t>
      </w:r>
    </w:p>
    <w:p w:rsidR="0054458B" w:rsidRDefault="0054458B" w:rsidP="00C02429">
      <w:pPr>
        <w:numPr>
          <w:ilvl w:val="0"/>
          <w:numId w:val="2"/>
        </w:numPr>
        <w:spacing w:line="276" w:lineRule="auto"/>
        <w:jc w:val="both"/>
        <w:rPr>
          <w:rFonts w:ascii="Garamond" w:hAnsi="Garamond" w:cs="Calibri"/>
        </w:rPr>
      </w:pPr>
      <w:r w:rsidRPr="000C132D">
        <w:rPr>
          <w:rFonts w:ascii="Garamond" w:hAnsi="Garamond" w:cs="Calibri"/>
        </w:rPr>
        <w:t xml:space="preserve">Posiadania niezbędnej wiedzy i doświadczenia </w:t>
      </w:r>
      <w:r w:rsidR="006841DE">
        <w:rPr>
          <w:rFonts w:ascii="Garamond" w:hAnsi="Garamond" w:cs="Calibri"/>
        </w:rPr>
        <w:t>–</w:t>
      </w:r>
      <w:r w:rsidRPr="000C132D">
        <w:rPr>
          <w:rFonts w:ascii="Garamond" w:hAnsi="Garamond" w:cs="Calibri"/>
        </w:rPr>
        <w:t xml:space="preserve"> </w:t>
      </w:r>
      <w:r w:rsidR="006841DE">
        <w:rPr>
          <w:rFonts w:ascii="Garamond" w:hAnsi="Garamond" w:cs="Calibri"/>
        </w:rPr>
        <w:t xml:space="preserve">przynajmniej jedna praca </w:t>
      </w:r>
      <w:r w:rsidR="00D61905">
        <w:rPr>
          <w:rFonts w:ascii="Garamond" w:hAnsi="Garamond" w:cs="Calibri"/>
        </w:rPr>
        <w:t>obejmująca aranżację miejsc zabaw dla dzieci w miejscach ogólnie dostępnych w okresie ostatnich 3 lat</w:t>
      </w:r>
      <w:r w:rsidRPr="000C132D">
        <w:rPr>
          <w:rFonts w:ascii="Garamond" w:hAnsi="Garamond" w:cs="Calibri"/>
        </w:rPr>
        <w:t xml:space="preserve">; </w:t>
      </w:r>
      <w:r w:rsidR="00D61905">
        <w:rPr>
          <w:rFonts w:ascii="Garamond" w:hAnsi="Garamond" w:cs="Calibri"/>
        </w:rPr>
        <w:t xml:space="preserve">Organizator dopuszcza by pod pojęciem „praca” mogły być także uznane prace zaliczeniowe studentów kierunków architektonicznych lub kształtowania krajobrazu, prace konkursowe lub inne prace nie podjęte na podstawie umów </w:t>
      </w:r>
      <w:proofErr w:type="spellStart"/>
      <w:r w:rsidR="00D61905">
        <w:rPr>
          <w:rFonts w:ascii="Garamond" w:hAnsi="Garamond" w:cs="Calibri"/>
        </w:rPr>
        <w:t>cywilno</w:t>
      </w:r>
      <w:proofErr w:type="spellEnd"/>
      <w:r w:rsidR="00D61905">
        <w:rPr>
          <w:rFonts w:ascii="Garamond" w:hAnsi="Garamond" w:cs="Calibri"/>
        </w:rPr>
        <w:t xml:space="preserve"> prawnych. Na dowód wykonania takich prac należy przedstawić dokumenty świadczące o dobrej jakości takiej pracy poprzez np. dyplomy, referencje, etc.</w:t>
      </w:r>
    </w:p>
    <w:p w:rsidR="00D61905" w:rsidRPr="000C132D" w:rsidRDefault="00D61905" w:rsidP="00D61905">
      <w:pPr>
        <w:spacing w:line="276" w:lineRule="auto"/>
        <w:ind w:left="1069"/>
        <w:jc w:val="both"/>
        <w:rPr>
          <w:rFonts w:ascii="Garamond" w:hAnsi="Garamond" w:cs="Calibri"/>
        </w:rPr>
      </w:pPr>
      <w:r>
        <w:rPr>
          <w:rFonts w:ascii="Garamond" w:hAnsi="Garamond" w:cs="Calibri"/>
        </w:rPr>
        <w:t xml:space="preserve">Weryfikacja spełnienia tego warunku nastąpi na podstawie </w:t>
      </w:r>
      <w:r w:rsidR="00233E4D">
        <w:rPr>
          <w:rFonts w:ascii="Garamond" w:hAnsi="Garamond" w:cs="Calibri"/>
        </w:rPr>
        <w:t xml:space="preserve">informacji sporządzonych wg wzoru stanowiącego Załącznik nr </w:t>
      </w:r>
      <w:r w:rsidR="00A7727B">
        <w:rPr>
          <w:rFonts w:ascii="Garamond" w:hAnsi="Garamond" w:cs="Calibri"/>
        </w:rPr>
        <w:t>5</w:t>
      </w:r>
      <w:r w:rsidR="00233E4D">
        <w:rPr>
          <w:rFonts w:ascii="Garamond" w:hAnsi="Garamond" w:cs="Calibri"/>
        </w:rPr>
        <w:t xml:space="preserve"> do Regulaminu oraz </w:t>
      </w:r>
      <w:r>
        <w:rPr>
          <w:rFonts w:ascii="Garamond" w:hAnsi="Garamond" w:cs="Calibri"/>
        </w:rPr>
        <w:t xml:space="preserve">protokołów odbioru prac  i/lub innych dokumentów świadczących iż praca została wykonana należycie i zgodnie z zamówieniem/zaleceniami/warunkami dla niej ustalonymi. </w:t>
      </w:r>
    </w:p>
    <w:p w:rsidR="0054458B" w:rsidRDefault="0054458B" w:rsidP="00D61905">
      <w:pPr>
        <w:numPr>
          <w:ilvl w:val="0"/>
          <w:numId w:val="2"/>
        </w:numPr>
        <w:spacing w:line="276" w:lineRule="auto"/>
        <w:jc w:val="both"/>
        <w:rPr>
          <w:rFonts w:ascii="Garamond" w:hAnsi="Garamond" w:cs="Calibri"/>
        </w:rPr>
      </w:pPr>
      <w:r w:rsidRPr="00D61905">
        <w:rPr>
          <w:rFonts w:ascii="Garamond" w:hAnsi="Garamond" w:cs="Calibri"/>
        </w:rPr>
        <w:t xml:space="preserve">Dysponowania odpowiednim potencjałem technicznym oraz osobami zdolnymi do wykonania zamówienia - opis sposobu dokonania oceny spełniania warunku: Wykonawca wykaże, że dysponuje lub będzie dysponował co najmniej jedną osobą, która była przynajmniej jeden raz autorem koncepcji architektonicznej lub projektu budowlanego budynku. Osoba ta musi posiadać prawo do wykonywania samodzielnych </w:t>
      </w:r>
      <w:r w:rsidRPr="00D61905">
        <w:rPr>
          <w:rFonts w:ascii="Garamond" w:hAnsi="Garamond" w:cs="Calibri"/>
        </w:rPr>
        <w:lastRenderedPageBreak/>
        <w:t xml:space="preserve">funkcji technicznych w budownictwie do projektowania w specjalności architektonicznej. </w:t>
      </w:r>
    </w:p>
    <w:p w:rsidR="00233E4D" w:rsidRPr="00D61905" w:rsidRDefault="00233E4D" w:rsidP="00233E4D">
      <w:pPr>
        <w:spacing w:line="276" w:lineRule="auto"/>
        <w:ind w:left="1069"/>
        <w:jc w:val="both"/>
        <w:rPr>
          <w:rFonts w:ascii="Garamond" w:hAnsi="Garamond" w:cs="Calibri"/>
        </w:rPr>
      </w:pPr>
      <w:r>
        <w:rPr>
          <w:rFonts w:ascii="Garamond" w:hAnsi="Garamond" w:cs="Calibri"/>
        </w:rPr>
        <w:t xml:space="preserve">Weryfikacja spełnienia tego warunku nastąpi na podstawie informacji sporządzonych wg wzoru stanowiącego Załącznik nr </w:t>
      </w:r>
      <w:r w:rsidR="00F674A0">
        <w:rPr>
          <w:rFonts w:ascii="Garamond" w:hAnsi="Garamond" w:cs="Calibri"/>
        </w:rPr>
        <w:t>5</w:t>
      </w:r>
      <w:r>
        <w:rPr>
          <w:rFonts w:ascii="Garamond" w:hAnsi="Garamond" w:cs="Calibri"/>
        </w:rPr>
        <w:t xml:space="preserve"> do Regulaminu</w:t>
      </w:r>
    </w:p>
    <w:p w:rsidR="0054458B" w:rsidRDefault="0054458B" w:rsidP="00C02429">
      <w:pPr>
        <w:numPr>
          <w:ilvl w:val="0"/>
          <w:numId w:val="2"/>
        </w:numPr>
        <w:spacing w:line="276" w:lineRule="auto"/>
        <w:jc w:val="both"/>
        <w:rPr>
          <w:rFonts w:ascii="Garamond" w:hAnsi="Garamond" w:cs="Calibri"/>
        </w:rPr>
      </w:pPr>
      <w:r w:rsidRPr="00D61905">
        <w:rPr>
          <w:rFonts w:ascii="Garamond" w:hAnsi="Garamond" w:cs="Calibri"/>
        </w:rPr>
        <w:t xml:space="preserve">Sytuacji ekonomicznej i finansowej - nie dokonuje się opisu sposobu dokonania oceny spełniania tego warunku. </w:t>
      </w:r>
    </w:p>
    <w:p w:rsidR="00233E4D" w:rsidRDefault="00233E4D" w:rsidP="00C02429">
      <w:pPr>
        <w:numPr>
          <w:ilvl w:val="0"/>
          <w:numId w:val="2"/>
        </w:numPr>
        <w:spacing w:line="276" w:lineRule="auto"/>
        <w:jc w:val="both"/>
        <w:rPr>
          <w:rFonts w:ascii="Garamond" w:hAnsi="Garamond" w:cs="Calibri"/>
        </w:rPr>
      </w:pPr>
      <w:r>
        <w:rPr>
          <w:rFonts w:ascii="Garamond" w:hAnsi="Garamond" w:cs="Calibri"/>
        </w:rPr>
        <w:t>Braku podstaw do wykluczenia</w:t>
      </w:r>
    </w:p>
    <w:p w:rsidR="000F5254" w:rsidRDefault="000F5254" w:rsidP="000F5254">
      <w:pPr>
        <w:numPr>
          <w:ilvl w:val="1"/>
          <w:numId w:val="2"/>
        </w:numPr>
        <w:autoSpaceDE w:val="0"/>
        <w:autoSpaceDN w:val="0"/>
        <w:adjustRightInd w:val="0"/>
        <w:jc w:val="both"/>
        <w:rPr>
          <w:rFonts w:ascii="Garamond" w:hAnsi="Garamond"/>
          <w:bCs/>
        </w:rPr>
      </w:pPr>
      <w:r w:rsidRPr="0099332E">
        <w:rPr>
          <w:rFonts w:ascii="Garamond" w:hAnsi="Garamond"/>
          <w:bCs/>
        </w:rPr>
        <w:t>z żadnej z przyczyn analogicznych do przyczyn wymienionych w art. 24 ust. 1 ustawy prawo zamówień publicznych</w:t>
      </w:r>
    </w:p>
    <w:p w:rsidR="000F5254" w:rsidRPr="0049386A" w:rsidRDefault="000F5254" w:rsidP="000F5254">
      <w:pPr>
        <w:numPr>
          <w:ilvl w:val="1"/>
          <w:numId w:val="2"/>
        </w:numPr>
        <w:autoSpaceDE w:val="0"/>
        <w:autoSpaceDN w:val="0"/>
        <w:adjustRightInd w:val="0"/>
        <w:jc w:val="both"/>
        <w:rPr>
          <w:rFonts w:ascii="Garamond" w:hAnsi="Garamond"/>
          <w:bCs/>
        </w:rPr>
      </w:pPr>
      <w:r>
        <w:rPr>
          <w:rFonts w:ascii="Garamond" w:hAnsi="Garamond"/>
          <w:bCs/>
        </w:rPr>
        <w:t xml:space="preserve">za </w:t>
      </w:r>
      <w:r w:rsidRPr="0049386A">
        <w:rPr>
          <w:rFonts w:ascii="Garamond" w:hAnsi="Garamond"/>
          <w:bCs/>
        </w:rPr>
        <w:t>udział w organizacji przestępczej, zgodnie z definicją takiej organizacji zawartą w art. 2 ust. 1 wspólnego działania Rady 98/733/</w:t>
      </w:r>
      <w:proofErr w:type="spellStart"/>
      <w:r w:rsidRPr="0049386A">
        <w:rPr>
          <w:rFonts w:ascii="Garamond" w:hAnsi="Garamond"/>
          <w:bCs/>
        </w:rPr>
        <w:t>WSiSW</w:t>
      </w:r>
      <w:proofErr w:type="spellEnd"/>
      <w:r w:rsidRPr="0049386A">
        <w:rPr>
          <w:rFonts w:ascii="Garamond" w:hAnsi="Garamond"/>
          <w:bCs/>
        </w:rPr>
        <w:t xml:space="preserve">; </w:t>
      </w:r>
    </w:p>
    <w:p w:rsidR="000F5254" w:rsidRPr="0049386A" w:rsidRDefault="000F5254" w:rsidP="000F5254">
      <w:pPr>
        <w:numPr>
          <w:ilvl w:val="1"/>
          <w:numId w:val="2"/>
        </w:numPr>
        <w:autoSpaceDE w:val="0"/>
        <w:autoSpaceDN w:val="0"/>
        <w:adjustRightInd w:val="0"/>
        <w:jc w:val="both"/>
        <w:rPr>
          <w:rFonts w:ascii="Garamond" w:hAnsi="Garamond"/>
          <w:bCs/>
        </w:rPr>
      </w:pPr>
      <w:r>
        <w:rPr>
          <w:rFonts w:ascii="Garamond" w:hAnsi="Garamond"/>
          <w:bCs/>
        </w:rPr>
        <w:t>za korupcję</w:t>
      </w:r>
      <w:r w:rsidRPr="0049386A">
        <w:rPr>
          <w:rFonts w:ascii="Garamond" w:hAnsi="Garamond"/>
          <w:bCs/>
        </w:rPr>
        <w:t>, zgodnie z definicją zawartą odpowiednio w art. 3 aktu Rady z dnia 26 maja 1997 r. oraz art. 3 ust. 1 wspólnego działania Rady 98/742/</w:t>
      </w:r>
      <w:proofErr w:type="spellStart"/>
      <w:r w:rsidRPr="0049386A">
        <w:rPr>
          <w:rFonts w:ascii="Garamond" w:hAnsi="Garamond"/>
          <w:bCs/>
        </w:rPr>
        <w:t>WSiSW</w:t>
      </w:r>
      <w:proofErr w:type="spellEnd"/>
      <w:r w:rsidRPr="0049386A">
        <w:rPr>
          <w:rFonts w:ascii="Garamond" w:hAnsi="Garamond"/>
          <w:bCs/>
        </w:rPr>
        <w:t xml:space="preserve">; </w:t>
      </w:r>
    </w:p>
    <w:p w:rsidR="000F5254" w:rsidRPr="0049386A" w:rsidRDefault="000F5254" w:rsidP="000F5254">
      <w:pPr>
        <w:numPr>
          <w:ilvl w:val="1"/>
          <w:numId w:val="2"/>
        </w:numPr>
        <w:autoSpaceDE w:val="0"/>
        <w:autoSpaceDN w:val="0"/>
        <w:adjustRightInd w:val="0"/>
        <w:jc w:val="both"/>
        <w:rPr>
          <w:rFonts w:ascii="Garamond" w:hAnsi="Garamond"/>
          <w:bCs/>
        </w:rPr>
      </w:pPr>
      <w:r>
        <w:rPr>
          <w:rFonts w:ascii="Garamond" w:hAnsi="Garamond"/>
          <w:bCs/>
        </w:rPr>
        <w:t>za</w:t>
      </w:r>
      <w:r w:rsidRPr="0049386A">
        <w:rPr>
          <w:rFonts w:ascii="Garamond" w:hAnsi="Garamond"/>
          <w:bCs/>
        </w:rPr>
        <w:t xml:space="preserve"> oszustwo w rozumieniu art. 1 Konwencji o ochronie interesów finansowych Wspólnot Europejskich; </w:t>
      </w:r>
    </w:p>
    <w:p w:rsidR="00233E4D" w:rsidRDefault="000F5254" w:rsidP="000F5254">
      <w:pPr>
        <w:numPr>
          <w:ilvl w:val="1"/>
          <w:numId w:val="2"/>
        </w:numPr>
        <w:autoSpaceDE w:val="0"/>
        <w:autoSpaceDN w:val="0"/>
        <w:adjustRightInd w:val="0"/>
        <w:jc w:val="both"/>
        <w:rPr>
          <w:rFonts w:ascii="Garamond" w:hAnsi="Garamond"/>
          <w:bCs/>
        </w:rPr>
      </w:pPr>
      <w:r>
        <w:rPr>
          <w:rFonts w:ascii="Garamond" w:hAnsi="Garamond"/>
          <w:bCs/>
        </w:rPr>
        <w:t>za</w:t>
      </w:r>
      <w:r w:rsidRPr="0049386A">
        <w:rPr>
          <w:rFonts w:ascii="Garamond" w:hAnsi="Garamond"/>
          <w:bCs/>
        </w:rPr>
        <w:t xml:space="preserve"> udział w praniu pieniędzy, zgodnie z definicją art. 1 dyrektywy Rady 91/308/EWG z dnia 10 czerwca 1991 r. w sprawie uniemożliwienia korzystania z systemu finansowego w celu prania pieniędzy</w:t>
      </w:r>
    </w:p>
    <w:p w:rsidR="00233E4D" w:rsidRPr="00233E4D" w:rsidRDefault="00233E4D" w:rsidP="00233E4D">
      <w:pPr>
        <w:pStyle w:val="Akapitzlist"/>
        <w:ind w:left="1069"/>
        <w:jc w:val="both"/>
        <w:rPr>
          <w:rFonts w:ascii="Garamond" w:hAnsi="Garamond" w:cs="Calibri"/>
          <w:sz w:val="24"/>
        </w:rPr>
      </w:pPr>
      <w:r w:rsidRPr="00233E4D">
        <w:rPr>
          <w:rFonts w:ascii="Garamond" w:hAnsi="Garamond" w:cs="Calibri"/>
          <w:sz w:val="24"/>
        </w:rPr>
        <w:t xml:space="preserve">Weryfikacja spełnienia tego warunku nastąpi na podstawie informacji sporządzonych wg wzoru stanowiącego Załącznik nr </w:t>
      </w:r>
      <w:r w:rsidR="00A7727B">
        <w:rPr>
          <w:rFonts w:ascii="Garamond" w:hAnsi="Garamond" w:cs="Calibri"/>
          <w:sz w:val="24"/>
        </w:rPr>
        <w:t>2</w:t>
      </w:r>
      <w:r w:rsidRPr="00233E4D">
        <w:rPr>
          <w:rFonts w:ascii="Garamond" w:hAnsi="Garamond" w:cs="Calibri"/>
          <w:sz w:val="24"/>
        </w:rPr>
        <w:t xml:space="preserve"> do Regulaminu</w:t>
      </w:r>
    </w:p>
    <w:p w:rsidR="0054458B" w:rsidRPr="00C55922" w:rsidRDefault="0054458B" w:rsidP="00C02429">
      <w:pPr>
        <w:numPr>
          <w:ilvl w:val="1"/>
          <w:numId w:val="11"/>
        </w:numPr>
        <w:spacing w:before="120" w:after="120" w:line="276" w:lineRule="auto"/>
        <w:ind w:left="426"/>
        <w:jc w:val="both"/>
        <w:rPr>
          <w:rFonts w:ascii="Garamond" w:hAnsi="Garamond" w:cs="Calibri"/>
          <w:bCs/>
        </w:rPr>
      </w:pPr>
      <w:r w:rsidRPr="00C55922">
        <w:rPr>
          <w:rFonts w:ascii="Garamond" w:hAnsi="Garamond" w:cs="Calibri"/>
          <w:bCs/>
        </w:rPr>
        <w:t xml:space="preserve">Uczestnik Konkursu może polegać na wiedzy i doświadczeniu, potencjale technicznym oraz osobach zdolnych do wykonania zamówienia innych podmiotów, niezależnie od charakteru prawnego łączących go z nimi stosunków. Uczestnik Konkursu w takiej sytuacji zobowiązany jest udowodnić Organizatorowi Konkursu, iż dysponuje lub będzie dysponował zasobami niezbędnymi do realizacji zamówienia, w szczególności przedstawiając w tym celu pisemne zobowiązanie tych podmiotów do oddania mu do dyspozycji niezbędnych zasobów na okres korzystania z nich przy wykonaniu zamówienia. </w:t>
      </w:r>
    </w:p>
    <w:p w:rsidR="0054458B" w:rsidRPr="00C55922" w:rsidRDefault="0054458B" w:rsidP="00C02429">
      <w:pPr>
        <w:numPr>
          <w:ilvl w:val="1"/>
          <w:numId w:val="11"/>
        </w:numPr>
        <w:spacing w:before="120" w:after="120" w:line="276" w:lineRule="auto"/>
        <w:ind w:left="426"/>
        <w:jc w:val="both"/>
        <w:rPr>
          <w:rFonts w:ascii="Garamond" w:hAnsi="Garamond" w:cs="Calibri"/>
          <w:bCs/>
        </w:rPr>
      </w:pPr>
      <w:r w:rsidRPr="00C55922">
        <w:rPr>
          <w:rFonts w:ascii="Garamond" w:hAnsi="Garamond" w:cs="Calibri"/>
          <w:bCs/>
        </w:rPr>
        <w:t xml:space="preserve">W przypadku wspólnego udziału w Konkursie warunki wskazane w ust. 2.2 niniejszego Rozdziału mogą być spełnione łącznie przez Uczestników Konkursu wspólnie biorących udział w Konkursie. </w:t>
      </w:r>
    </w:p>
    <w:p w:rsidR="000F5254" w:rsidRDefault="0054458B" w:rsidP="00C02429">
      <w:pPr>
        <w:numPr>
          <w:ilvl w:val="1"/>
          <w:numId w:val="11"/>
        </w:numPr>
        <w:spacing w:before="120" w:after="120" w:line="276" w:lineRule="auto"/>
        <w:ind w:left="426"/>
        <w:jc w:val="both"/>
        <w:rPr>
          <w:rFonts w:ascii="Garamond" w:hAnsi="Garamond" w:cs="Calibri"/>
          <w:bCs/>
        </w:rPr>
      </w:pPr>
      <w:r w:rsidRPr="000F5254">
        <w:rPr>
          <w:rFonts w:ascii="Garamond" w:hAnsi="Garamond" w:cs="Calibri"/>
          <w:bCs/>
        </w:rPr>
        <w:t xml:space="preserve">Ocena spełniania wymagań określonych w niniejszym Rozdziale dokonana zostanie na podstawie wymaganych przez Organizatora Konkursu oświadczeń i dokumentów złożonych wraz z wnioskiem o dopuszczenie do udziału w Konkursie. </w:t>
      </w:r>
    </w:p>
    <w:p w:rsidR="0054458B" w:rsidRPr="000F5254" w:rsidRDefault="00C55922" w:rsidP="00C02429">
      <w:pPr>
        <w:numPr>
          <w:ilvl w:val="1"/>
          <w:numId w:val="11"/>
        </w:numPr>
        <w:spacing w:before="120" w:after="120" w:line="276" w:lineRule="auto"/>
        <w:ind w:left="426"/>
        <w:jc w:val="both"/>
        <w:rPr>
          <w:rFonts w:ascii="Garamond" w:hAnsi="Garamond" w:cs="Calibri"/>
          <w:bCs/>
        </w:rPr>
      </w:pPr>
      <w:r w:rsidRPr="000F5254">
        <w:rPr>
          <w:rFonts w:ascii="Garamond" w:hAnsi="Garamond" w:cs="Calibri"/>
          <w:bCs/>
        </w:rPr>
        <w:t>W</w:t>
      </w:r>
      <w:r w:rsidR="0054458B" w:rsidRPr="000F5254">
        <w:rPr>
          <w:rFonts w:ascii="Garamond" w:hAnsi="Garamond" w:cs="Calibri"/>
          <w:bCs/>
        </w:rPr>
        <w:t>ykluczeniu z udziału w Konkursie, z konsekwencją odrzucenia pracy konkursowej, podlegają Uczestnicy Konkursu, którzy do przygotowania wniosku o dopuszczenie do udziału w Konkursie lub pracy konkursowej korzystali z osób, które:</w:t>
      </w:r>
    </w:p>
    <w:p w:rsidR="0054458B" w:rsidRPr="000C132D" w:rsidRDefault="0054458B" w:rsidP="00C02429">
      <w:pPr>
        <w:numPr>
          <w:ilvl w:val="0"/>
          <w:numId w:val="3"/>
        </w:numPr>
        <w:spacing w:line="276" w:lineRule="auto"/>
        <w:jc w:val="both"/>
        <w:rPr>
          <w:rFonts w:ascii="Garamond" w:hAnsi="Garamond" w:cs="Calibri"/>
        </w:rPr>
      </w:pPr>
      <w:r w:rsidRPr="000C132D">
        <w:rPr>
          <w:rFonts w:ascii="Garamond" w:hAnsi="Garamond" w:cs="Calibri"/>
        </w:rPr>
        <w:t>są pracownikami lub współpracownikami Organizatora Konkursu,</w:t>
      </w:r>
    </w:p>
    <w:p w:rsidR="0054458B" w:rsidRPr="000C132D" w:rsidRDefault="0054458B" w:rsidP="00C02429">
      <w:pPr>
        <w:numPr>
          <w:ilvl w:val="0"/>
          <w:numId w:val="3"/>
        </w:numPr>
        <w:spacing w:line="276" w:lineRule="auto"/>
        <w:jc w:val="both"/>
        <w:rPr>
          <w:rFonts w:ascii="Garamond" w:hAnsi="Garamond" w:cs="Calibri"/>
        </w:rPr>
      </w:pPr>
      <w:r w:rsidRPr="000C132D">
        <w:rPr>
          <w:rFonts w:ascii="Garamond" w:hAnsi="Garamond" w:cs="Calibri"/>
        </w:rPr>
        <w:t xml:space="preserve">są członkami </w:t>
      </w:r>
      <w:r w:rsidR="000F5254">
        <w:rPr>
          <w:rFonts w:ascii="Garamond" w:hAnsi="Garamond" w:cs="Calibri"/>
        </w:rPr>
        <w:t>Komisji</w:t>
      </w:r>
      <w:r w:rsidRPr="000C132D">
        <w:rPr>
          <w:rFonts w:ascii="Garamond" w:hAnsi="Garamond" w:cs="Calibri"/>
        </w:rPr>
        <w:t xml:space="preserve"> Konkursowe</w:t>
      </w:r>
      <w:r w:rsidR="000F5254">
        <w:rPr>
          <w:rFonts w:ascii="Garamond" w:hAnsi="Garamond" w:cs="Calibri"/>
        </w:rPr>
        <w:t>j</w:t>
      </w:r>
      <w:r w:rsidRPr="000C132D">
        <w:rPr>
          <w:rFonts w:ascii="Garamond" w:hAnsi="Garamond" w:cs="Calibri"/>
        </w:rPr>
        <w:t>,</w:t>
      </w:r>
    </w:p>
    <w:p w:rsidR="0054458B" w:rsidRPr="000C132D" w:rsidRDefault="0054458B" w:rsidP="00C02429">
      <w:pPr>
        <w:numPr>
          <w:ilvl w:val="0"/>
          <w:numId w:val="3"/>
        </w:numPr>
        <w:spacing w:after="120" w:line="276" w:lineRule="auto"/>
        <w:ind w:left="1066" w:hanging="357"/>
        <w:jc w:val="both"/>
        <w:rPr>
          <w:rFonts w:ascii="Garamond" w:hAnsi="Garamond" w:cs="Calibri"/>
        </w:rPr>
      </w:pPr>
      <w:r w:rsidRPr="000C132D">
        <w:rPr>
          <w:rFonts w:ascii="Garamond" w:hAnsi="Garamond" w:cs="Calibri"/>
        </w:rPr>
        <w:t>wykonywały czynności związane z przygotowaniem Konkursu, chyba że udowodnią Organizatorowi Konkursu, że ich udział w Konkursie nie doprowadzi do zachwiania uczciwej konkurencji.</w:t>
      </w:r>
    </w:p>
    <w:p w:rsidR="0054458B" w:rsidRPr="000C132D" w:rsidRDefault="0054458B" w:rsidP="00233E4D">
      <w:pPr>
        <w:spacing w:line="276" w:lineRule="auto"/>
        <w:ind w:left="426" w:hanging="426"/>
        <w:jc w:val="both"/>
        <w:rPr>
          <w:rFonts w:ascii="Garamond" w:hAnsi="Garamond" w:cs="Calibri"/>
        </w:rPr>
      </w:pPr>
      <w:r w:rsidRPr="000C132D">
        <w:rPr>
          <w:rFonts w:ascii="Garamond" w:hAnsi="Garamond" w:cs="Calibri"/>
        </w:rPr>
        <w:lastRenderedPageBreak/>
        <w:t>2.8</w:t>
      </w:r>
      <w:r w:rsidRPr="000C132D">
        <w:rPr>
          <w:rFonts w:ascii="Garamond" w:hAnsi="Garamond" w:cs="Calibri"/>
        </w:rPr>
        <w:tab/>
        <w:t>Wykluczeniu z udziału w Konkursie, z konsekwencją odrzucenia pracy konkursowej, podlegają Uczestnicy Konkursu, którzy złożyli nieprawdziwe informacje, mogące mieć wpływ na wynik prowadzonego Konkursu.</w:t>
      </w:r>
    </w:p>
    <w:p w:rsidR="0054458B" w:rsidRPr="000C132D" w:rsidRDefault="0054458B" w:rsidP="0088333A">
      <w:pPr>
        <w:spacing w:line="276" w:lineRule="auto"/>
        <w:ind w:left="720" w:hanging="720"/>
        <w:jc w:val="both"/>
        <w:rPr>
          <w:rFonts w:ascii="Garamond" w:hAnsi="Garamond" w:cs="Calibri"/>
        </w:rPr>
      </w:pPr>
    </w:p>
    <w:p w:rsidR="0054458B" w:rsidRPr="00D61905" w:rsidRDefault="0054458B" w:rsidP="00C02429">
      <w:pPr>
        <w:numPr>
          <w:ilvl w:val="0"/>
          <w:numId w:val="19"/>
        </w:numPr>
        <w:spacing w:line="276" w:lineRule="auto"/>
        <w:jc w:val="both"/>
        <w:rPr>
          <w:rFonts w:ascii="Garamond" w:hAnsi="Garamond" w:cs="Calibri"/>
          <w:b/>
          <w:bCs/>
        </w:rPr>
      </w:pPr>
      <w:r w:rsidRPr="00D61905">
        <w:rPr>
          <w:rFonts w:ascii="Garamond" w:hAnsi="Garamond" w:cs="Calibri"/>
          <w:b/>
          <w:bCs/>
        </w:rPr>
        <w:t>INFORMACJA O OŚWIADCZENIACH WYMAGANYCH WE WNIOSKU O DOPUSZCZENIE DO UDZIAŁU W KONKURSIE</w:t>
      </w:r>
    </w:p>
    <w:p w:rsidR="0054458B" w:rsidRPr="00D61905" w:rsidRDefault="0054458B" w:rsidP="00C16182">
      <w:pPr>
        <w:numPr>
          <w:ilvl w:val="1"/>
          <w:numId w:val="19"/>
        </w:numPr>
        <w:spacing w:line="276" w:lineRule="auto"/>
        <w:ind w:left="426"/>
        <w:jc w:val="both"/>
        <w:rPr>
          <w:rFonts w:ascii="Garamond" w:hAnsi="Garamond" w:cs="Calibri"/>
          <w:b/>
          <w:bCs/>
        </w:rPr>
      </w:pPr>
      <w:r w:rsidRPr="00D61905">
        <w:rPr>
          <w:rFonts w:ascii="Garamond" w:hAnsi="Garamond" w:cs="Calibri"/>
          <w:b/>
          <w:bCs/>
        </w:rPr>
        <w:t>Oświadczenia i dokumenty wymagane wraz z wnioskiem o dopuszczenie do udziału w Konkursie.</w:t>
      </w:r>
    </w:p>
    <w:p w:rsidR="0054458B" w:rsidRPr="00C16182" w:rsidRDefault="0054458B" w:rsidP="00C16182">
      <w:pPr>
        <w:numPr>
          <w:ilvl w:val="2"/>
          <w:numId w:val="19"/>
        </w:numPr>
        <w:spacing w:line="276" w:lineRule="auto"/>
        <w:ind w:left="567" w:hanging="567"/>
        <w:jc w:val="both"/>
        <w:rPr>
          <w:rFonts w:ascii="Garamond" w:hAnsi="Garamond" w:cs="Calibri"/>
          <w:bCs/>
        </w:rPr>
      </w:pPr>
      <w:r w:rsidRPr="00C16182">
        <w:rPr>
          <w:rFonts w:ascii="Garamond" w:hAnsi="Garamond" w:cs="Calibri"/>
          <w:bCs/>
        </w:rPr>
        <w:t xml:space="preserve">Do wniosku o dopuszczenie do udziału w Konkursie, sporządzonego wg Załącznika nr </w:t>
      </w:r>
      <w:r w:rsidR="00D61905" w:rsidRPr="00C16182">
        <w:rPr>
          <w:rFonts w:ascii="Garamond" w:hAnsi="Garamond" w:cs="Calibri"/>
          <w:bCs/>
        </w:rPr>
        <w:t>xx</w:t>
      </w:r>
      <w:r w:rsidRPr="00C16182">
        <w:rPr>
          <w:rFonts w:ascii="Garamond" w:hAnsi="Garamond" w:cs="Calibri"/>
          <w:bCs/>
        </w:rPr>
        <w:t xml:space="preserve"> do Regulaminu Uczestnik Konkursu zobowiązany jest dołączyć:</w:t>
      </w:r>
    </w:p>
    <w:p w:rsidR="0054458B" w:rsidRPr="00044894" w:rsidRDefault="0054458B" w:rsidP="00C02429">
      <w:pPr>
        <w:numPr>
          <w:ilvl w:val="0"/>
          <w:numId w:val="4"/>
        </w:numPr>
        <w:spacing w:line="276" w:lineRule="auto"/>
        <w:jc w:val="both"/>
        <w:rPr>
          <w:rFonts w:ascii="Garamond" w:hAnsi="Garamond" w:cs="Calibri"/>
        </w:rPr>
      </w:pPr>
      <w:r w:rsidRPr="00D61905">
        <w:rPr>
          <w:rFonts w:ascii="Garamond" w:hAnsi="Garamond" w:cs="Calibri"/>
        </w:rPr>
        <w:t xml:space="preserve">oświadczenia </w:t>
      </w:r>
      <w:r w:rsidR="00233E4D">
        <w:rPr>
          <w:rFonts w:ascii="Garamond" w:hAnsi="Garamond" w:cs="Calibri"/>
        </w:rPr>
        <w:t>stwierdzające</w:t>
      </w:r>
      <w:r w:rsidRPr="00D61905">
        <w:rPr>
          <w:rFonts w:ascii="Garamond" w:hAnsi="Garamond" w:cs="Calibri"/>
        </w:rPr>
        <w:t xml:space="preserve"> brak </w:t>
      </w:r>
      <w:r w:rsidRPr="00044894">
        <w:rPr>
          <w:rFonts w:ascii="Garamond" w:hAnsi="Garamond" w:cs="Calibri"/>
        </w:rPr>
        <w:t xml:space="preserve">podstaw do wykluczenia z postępowania z powodu niespełnienia warunków, o których mowa w ust. </w:t>
      </w:r>
      <w:r w:rsidR="00D61905" w:rsidRPr="00044894">
        <w:rPr>
          <w:rFonts w:ascii="Garamond" w:hAnsi="Garamond" w:cs="Calibri"/>
        </w:rPr>
        <w:t>2</w:t>
      </w:r>
      <w:r w:rsidRPr="00044894">
        <w:rPr>
          <w:rFonts w:ascii="Garamond" w:hAnsi="Garamond" w:cs="Calibri"/>
        </w:rPr>
        <w:t>.2 niniejszego Rozdziału,</w:t>
      </w:r>
    </w:p>
    <w:p w:rsidR="0054458B" w:rsidRPr="00044894" w:rsidRDefault="0054458B" w:rsidP="00C02429">
      <w:pPr>
        <w:numPr>
          <w:ilvl w:val="0"/>
          <w:numId w:val="4"/>
        </w:numPr>
        <w:spacing w:line="276" w:lineRule="auto"/>
        <w:jc w:val="both"/>
        <w:rPr>
          <w:rFonts w:ascii="Garamond" w:hAnsi="Garamond" w:cs="Calibri"/>
        </w:rPr>
      </w:pPr>
      <w:r w:rsidRPr="00044894">
        <w:rPr>
          <w:rFonts w:ascii="Garamond" w:hAnsi="Garamond" w:cs="Calibri"/>
        </w:rPr>
        <w:t>oświadczenia i dokumenty potwierdzające spełnienie warunków, o których mowa w ust.</w:t>
      </w:r>
      <w:r w:rsidR="00233E4D" w:rsidRPr="00044894">
        <w:rPr>
          <w:rFonts w:ascii="Garamond" w:hAnsi="Garamond" w:cs="Calibri"/>
        </w:rPr>
        <w:t>2.2</w:t>
      </w:r>
      <w:r w:rsidRPr="00044894">
        <w:rPr>
          <w:rFonts w:ascii="Garamond" w:hAnsi="Garamond" w:cs="Calibri"/>
        </w:rPr>
        <w:t xml:space="preserve"> niniejszego Rozdziału,</w:t>
      </w:r>
    </w:p>
    <w:p w:rsidR="0054458B" w:rsidRPr="00D61905" w:rsidRDefault="0054458B" w:rsidP="00C02429">
      <w:pPr>
        <w:numPr>
          <w:ilvl w:val="0"/>
          <w:numId w:val="4"/>
        </w:numPr>
        <w:spacing w:after="120" w:line="276" w:lineRule="auto"/>
        <w:jc w:val="both"/>
        <w:rPr>
          <w:rFonts w:ascii="Garamond" w:hAnsi="Garamond" w:cs="Calibri"/>
        </w:rPr>
      </w:pPr>
      <w:r w:rsidRPr="00044894">
        <w:rPr>
          <w:rFonts w:ascii="Garamond" w:hAnsi="Garamond" w:cs="Calibri"/>
        </w:rPr>
        <w:t>pełnomocnictwo, w przypadku działania Uczestnika</w:t>
      </w:r>
      <w:r w:rsidRPr="00D61905">
        <w:rPr>
          <w:rFonts w:ascii="Garamond" w:hAnsi="Garamond" w:cs="Calibri"/>
        </w:rPr>
        <w:t xml:space="preserve"> Konkursu przez pełnomocników, bądź aktualny odpis (lub informacja odpowiadająca aktualnemu odpisowi) z właściwego rejestru lub z centralnej ewidencji  i informacji o działalności gospodarczej w celu wykazania, iż wniosek o dopuszczenie do udziału w Konkursie został podpisany zgodnie z zasadami reprezentacji Uczestnika Konkursu przez osobę (osoby) uprawnione do składania oświadczeń woli w imieniu Uczestnika Konkursu  – uprawnienie to powinno wynikać z dokumentów załączonych do wniosku o dopuszczenie do udziału w Konkursie.</w:t>
      </w:r>
    </w:p>
    <w:p w:rsidR="0054458B" w:rsidRPr="00C16182" w:rsidRDefault="0054458B" w:rsidP="00C16182">
      <w:pPr>
        <w:numPr>
          <w:ilvl w:val="2"/>
          <w:numId w:val="19"/>
        </w:numPr>
        <w:spacing w:line="276" w:lineRule="auto"/>
        <w:ind w:left="567" w:hanging="567"/>
        <w:jc w:val="both"/>
        <w:rPr>
          <w:rFonts w:ascii="Garamond" w:hAnsi="Garamond" w:cs="Calibri"/>
          <w:bCs/>
        </w:rPr>
      </w:pPr>
      <w:r w:rsidRPr="00C16182">
        <w:rPr>
          <w:rFonts w:ascii="Garamond" w:hAnsi="Garamond" w:cs="Calibri"/>
          <w:bCs/>
        </w:rPr>
        <w:t>Uczestnik Konkursu może wykorzystać wzory pełnomocnictw załączone do Regulaminu:</w:t>
      </w:r>
    </w:p>
    <w:p w:rsidR="0054458B" w:rsidRPr="00D61905" w:rsidRDefault="0054458B" w:rsidP="00C02429">
      <w:pPr>
        <w:numPr>
          <w:ilvl w:val="0"/>
          <w:numId w:val="5"/>
        </w:numPr>
        <w:spacing w:after="120" w:line="276" w:lineRule="auto"/>
        <w:jc w:val="both"/>
        <w:rPr>
          <w:rFonts w:ascii="Garamond" w:hAnsi="Garamond" w:cs="Calibri"/>
        </w:rPr>
      </w:pPr>
      <w:r w:rsidRPr="00D61905">
        <w:rPr>
          <w:rFonts w:ascii="Garamond" w:hAnsi="Garamond" w:cs="Calibri"/>
        </w:rPr>
        <w:t xml:space="preserve">wzór pełnomocnictwa do reprezentowania Uczestnika Konkursu - </w:t>
      </w:r>
      <w:r w:rsidRPr="00A7727B">
        <w:rPr>
          <w:rFonts w:ascii="Garamond" w:hAnsi="Garamond" w:cs="Calibri"/>
        </w:rPr>
        <w:t xml:space="preserve">Załącznik nr </w:t>
      </w:r>
      <w:r w:rsidR="00A7727B" w:rsidRPr="00A7727B">
        <w:rPr>
          <w:rFonts w:ascii="Garamond" w:hAnsi="Garamond" w:cs="Calibri"/>
        </w:rPr>
        <w:t>3</w:t>
      </w:r>
      <w:r w:rsidRPr="00A7727B">
        <w:rPr>
          <w:rFonts w:ascii="Garamond" w:hAnsi="Garamond" w:cs="Calibri"/>
        </w:rPr>
        <w:t xml:space="preserve"> do</w:t>
      </w:r>
      <w:r w:rsidRPr="00D61905">
        <w:rPr>
          <w:rFonts w:ascii="Garamond" w:hAnsi="Garamond" w:cs="Calibri"/>
        </w:rPr>
        <w:t xml:space="preserve"> Regulaminu;</w:t>
      </w:r>
    </w:p>
    <w:p w:rsidR="0054458B" w:rsidRPr="00D61905" w:rsidRDefault="0054458B" w:rsidP="00C02429">
      <w:pPr>
        <w:numPr>
          <w:ilvl w:val="0"/>
          <w:numId w:val="5"/>
        </w:numPr>
        <w:spacing w:after="120" w:line="276" w:lineRule="auto"/>
        <w:jc w:val="both"/>
        <w:rPr>
          <w:rFonts w:ascii="Garamond" w:hAnsi="Garamond" w:cs="Calibri"/>
        </w:rPr>
      </w:pPr>
      <w:r w:rsidRPr="00D61905">
        <w:rPr>
          <w:rFonts w:ascii="Garamond" w:hAnsi="Garamond" w:cs="Calibri"/>
        </w:rPr>
        <w:t xml:space="preserve">wzór pełnomocnictwa dla podmiotu (osoby) reprezentującego Uczestników wspólnie biorących udział w Konkursie - </w:t>
      </w:r>
      <w:r w:rsidRPr="00A7727B">
        <w:rPr>
          <w:rFonts w:ascii="Garamond" w:hAnsi="Garamond" w:cs="Calibri"/>
        </w:rPr>
        <w:t xml:space="preserve">Załączniku nr </w:t>
      </w:r>
      <w:r w:rsidR="00A7727B" w:rsidRPr="00A7727B">
        <w:rPr>
          <w:rFonts w:ascii="Garamond" w:hAnsi="Garamond" w:cs="Calibri"/>
        </w:rPr>
        <w:t>3</w:t>
      </w:r>
      <w:r w:rsidRPr="00D61905">
        <w:rPr>
          <w:rFonts w:ascii="Garamond" w:hAnsi="Garamond" w:cs="Calibri"/>
        </w:rPr>
        <w:t xml:space="preserve"> do Regulaminu.</w:t>
      </w:r>
    </w:p>
    <w:p w:rsidR="0054458B" w:rsidRPr="00C16182" w:rsidRDefault="0054458B" w:rsidP="00C16182">
      <w:pPr>
        <w:numPr>
          <w:ilvl w:val="2"/>
          <w:numId w:val="19"/>
        </w:numPr>
        <w:spacing w:line="276" w:lineRule="auto"/>
        <w:ind w:left="567" w:hanging="567"/>
        <w:jc w:val="both"/>
        <w:rPr>
          <w:rFonts w:ascii="Garamond" w:hAnsi="Garamond" w:cs="Calibri"/>
          <w:bCs/>
        </w:rPr>
      </w:pPr>
      <w:r w:rsidRPr="00C16182">
        <w:rPr>
          <w:rFonts w:ascii="Garamond" w:hAnsi="Garamond" w:cs="Calibri"/>
          <w:bCs/>
        </w:rPr>
        <w:t xml:space="preserve">Dokumenty, o których mowa w ust. 3.1.1 </w:t>
      </w:r>
      <w:r w:rsidR="00233E4D" w:rsidRPr="00C16182">
        <w:rPr>
          <w:rFonts w:ascii="Garamond" w:hAnsi="Garamond" w:cs="Calibri"/>
          <w:bCs/>
        </w:rPr>
        <w:t>muszą zostać złożone w oryginale</w:t>
      </w:r>
      <w:r w:rsidRPr="00C16182">
        <w:rPr>
          <w:rFonts w:ascii="Garamond" w:hAnsi="Garamond" w:cs="Calibri"/>
          <w:bCs/>
        </w:rPr>
        <w:t>.</w:t>
      </w:r>
    </w:p>
    <w:p w:rsidR="0054458B" w:rsidRPr="00C16182" w:rsidRDefault="0054458B" w:rsidP="00C16182">
      <w:pPr>
        <w:numPr>
          <w:ilvl w:val="2"/>
          <w:numId w:val="19"/>
        </w:numPr>
        <w:spacing w:line="276" w:lineRule="auto"/>
        <w:ind w:left="567" w:hanging="567"/>
        <w:jc w:val="both"/>
        <w:rPr>
          <w:rFonts w:ascii="Garamond" w:hAnsi="Garamond" w:cs="Calibri"/>
          <w:bCs/>
        </w:rPr>
      </w:pPr>
      <w:r w:rsidRPr="00C16182">
        <w:rPr>
          <w:rFonts w:ascii="Garamond" w:hAnsi="Garamond" w:cs="Calibri"/>
          <w:bCs/>
        </w:rPr>
        <w:t xml:space="preserve">Dokumenty sporządzone w języku obcym są składane wraz z tłumaczeniem na język polski. </w:t>
      </w:r>
    </w:p>
    <w:p w:rsidR="0054458B" w:rsidRPr="00C16182" w:rsidRDefault="0054458B" w:rsidP="00C16182">
      <w:pPr>
        <w:numPr>
          <w:ilvl w:val="2"/>
          <w:numId w:val="19"/>
        </w:numPr>
        <w:spacing w:line="276" w:lineRule="auto"/>
        <w:ind w:left="567" w:hanging="567"/>
        <w:jc w:val="both"/>
        <w:rPr>
          <w:rFonts w:ascii="Garamond" w:hAnsi="Garamond" w:cs="Calibri"/>
          <w:bCs/>
        </w:rPr>
      </w:pPr>
      <w:r w:rsidRPr="00C16182">
        <w:rPr>
          <w:rFonts w:ascii="Garamond" w:hAnsi="Garamond" w:cs="Calibri"/>
          <w:bCs/>
        </w:rPr>
        <w:t>Złożenie przez Uczestnika Konkursu fałszywych lub stwierdzających nieprawdę informacji (dokumentów, załączników, oświadczeń), mających wpływ na wynik Konkursu, powoduje wykluczenie Uczestnika Konkursu. Osoba lub osoby składające wniosek o dopuszczenie do udziału w Konkursie ponoszą pełną odpowiedzialność za treść złożonego oświadczenia.</w:t>
      </w:r>
    </w:p>
    <w:p w:rsidR="0054458B" w:rsidRPr="00C16182" w:rsidRDefault="0054458B" w:rsidP="00C16182">
      <w:pPr>
        <w:numPr>
          <w:ilvl w:val="2"/>
          <w:numId w:val="19"/>
        </w:numPr>
        <w:spacing w:line="276" w:lineRule="auto"/>
        <w:ind w:left="567" w:hanging="567"/>
        <w:jc w:val="both"/>
        <w:rPr>
          <w:rFonts w:ascii="Garamond" w:hAnsi="Garamond" w:cs="Calibri"/>
          <w:bCs/>
        </w:rPr>
      </w:pPr>
      <w:r w:rsidRPr="00C16182">
        <w:rPr>
          <w:rFonts w:ascii="Garamond" w:hAnsi="Garamond" w:cs="Calibri"/>
          <w:bCs/>
        </w:rPr>
        <w:t xml:space="preserve">W przypadku Uczestników Konkursu biorących wspólnie udział w Konkursie  oświadczenie o spełnianiu warunków </w:t>
      </w:r>
      <w:r w:rsidRPr="000F5254">
        <w:rPr>
          <w:rFonts w:ascii="Garamond" w:hAnsi="Garamond" w:cs="Calibri"/>
          <w:bCs/>
        </w:rPr>
        <w:t xml:space="preserve">określonych w </w:t>
      </w:r>
      <w:r w:rsidR="000F5254" w:rsidRPr="000F5254">
        <w:rPr>
          <w:rFonts w:ascii="Garamond" w:hAnsi="Garamond" w:cs="Calibri"/>
          <w:bCs/>
        </w:rPr>
        <w:t xml:space="preserve">niniejszym Rozdziale a w szczególności ust. 2.2 </w:t>
      </w:r>
      <w:r w:rsidRPr="00C16182">
        <w:rPr>
          <w:rFonts w:ascii="Garamond" w:hAnsi="Garamond" w:cs="Calibri"/>
          <w:bCs/>
        </w:rPr>
        <w:t xml:space="preserve"> (według wzoru określonego w Załączniku </w:t>
      </w:r>
      <w:r w:rsidRPr="00A7727B">
        <w:rPr>
          <w:rFonts w:ascii="Garamond" w:hAnsi="Garamond" w:cs="Calibri"/>
          <w:bCs/>
        </w:rPr>
        <w:t xml:space="preserve">nr </w:t>
      </w:r>
      <w:r w:rsidR="00A7727B" w:rsidRPr="00A7727B">
        <w:rPr>
          <w:rFonts w:ascii="Garamond" w:hAnsi="Garamond" w:cs="Calibri"/>
          <w:bCs/>
        </w:rPr>
        <w:t>2</w:t>
      </w:r>
      <w:r w:rsidRPr="00C16182">
        <w:rPr>
          <w:rFonts w:ascii="Garamond" w:hAnsi="Garamond" w:cs="Calibri"/>
          <w:bCs/>
        </w:rPr>
        <w:t xml:space="preserve"> do Regulaminu) podpisuje każdy Uczestnik Konkursu biorący wspólnie udział w Konkursie lub pełnomocnik reprezentujący Uczestników Konkursu biorących wspólnie udział w Konkursie.</w:t>
      </w:r>
    </w:p>
    <w:p w:rsidR="0054458B" w:rsidRPr="00C55922" w:rsidRDefault="0054458B" w:rsidP="0088333A">
      <w:pPr>
        <w:spacing w:line="276" w:lineRule="auto"/>
        <w:ind w:left="720" w:hanging="720"/>
        <w:jc w:val="both"/>
        <w:rPr>
          <w:rFonts w:ascii="Garamond" w:hAnsi="Garamond" w:cs="Calibri"/>
          <w:highlight w:val="cyan"/>
        </w:rPr>
      </w:pPr>
    </w:p>
    <w:p w:rsidR="0054458B" w:rsidRPr="00C16182" w:rsidRDefault="0054458B" w:rsidP="00C16182">
      <w:pPr>
        <w:numPr>
          <w:ilvl w:val="0"/>
          <w:numId w:val="19"/>
        </w:numPr>
        <w:spacing w:line="276" w:lineRule="auto"/>
        <w:jc w:val="both"/>
        <w:rPr>
          <w:rFonts w:ascii="Garamond" w:hAnsi="Garamond" w:cs="Calibri"/>
          <w:b/>
          <w:bCs/>
        </w:rPr>
      </w:pPr>
      <w:r w:rsidRPr="00C16182">
        <w:rPr>
          <w:rFonts w:ascii="Garamond" w:hAnsi="Garamond" w:cs="Calibri"/>
          <w:b/>
          <w:bCs/>
        </w:rPr>
        <w:t>WYMOGI FORMALNE PRZYGOTOWANIA WNIOSKU O DOPUSZCZENIE DO UDZIAŁU W KONKURSIE</w:t>
      </w:r>
    </w:p>
    <w:p w:rsidR="0054458B" w:rsidRPr="00C16182" w:rsidRDefault="0054458B" w:rsidP="00C16182">
      <w:pPr>
        <w:numPr>
          <w:ilvl w:val="1"/>
          <w:numId w:val="19"/>
        </w:numPr>
        <w:spacing w:line="276" w:lineRule="auto"/>
        <w:ind w:left="426"/>
        <w:jc w:val="both"/>
        <w:rPr>
          <w:rFonts w:ascii="Garamond" w:hAnsi="Garamond" w:cs="Calibri"/>
          <w:bCs/>
        </w:rPr>
      </w:pPr>
      <w:r w:rsidRPr="00C16182">
        <w:rPr>
          <w:rFonts w:ascii="Garamond" w:hAnsi="Garamond" w:cs="Calibri"/>
          <w:bCs/>
        </w:rPr>
        <w:t xml:space="preserve">Uczestnik Konkursu może złożyć </w:t>
      </w:r>
      <w:r w:rsidR="00C16182" w:rsidRPr="00C16182">
        <w:rPr>
          <w:rFonts w:ascii="Garamond" w:hAnsi="Garamond" w:cs="Calibri"/>
          <w:bCs/>
        </w:rPr>
        <w:t>maksymalnie dwa</w:t>
      </w:r>
      <w:r w:rsidRPr="00C16182">
        <w:rPr>
          <w:rFonts w:ascii="Garamond" w:hAnsi="Garamond" w:cs="Calibri"/>
          <w:bCs/>
        </w:rPr>
        <w:t xml:space="preserve"> wnios</w:t>
      </w:r>
      <w:r w:rsidR="00C16182" w:rsidRPr="00C16182">
        <w:rPr>
          <w:rFonts w:ascii="Garamond" w:hAnsi="Garamond" w:cs="Calibri"/>
          <w:bCs/>
        </w:rPr>
        <w:t xml:space="preserve">ki </w:t>
      </w:r>
      <w:r w:rsidRPr="00C16182">
        <w:rPr>
          <w:rFonts w:ascii="Garamond" w:hAnsi="Garamond" w:cs="Calibri"/>
          <w:bCs/>
        </w:rPr>
        <w:t xml:space="preserve">o dopuszczenie do udziału w Konkursie oraz </w:t>
      </w:r>
      <w:r w:rsidR="00C16182" w:rsidRPr="00C16182">
        <w:rPr>
          <w:rFonts w:ascii="Garamond" w:hAnsi="Garamond" w:cs="Calibri"/>
          <w:bCs/>
        </w:rPr>
        <w:t>maksymalnie dwie</w:t>
      </w:r>
      <w:r w:rsidRPr="00C16182">
        <w:rPr>
          <w:rFonts w:ascii="Garamond" w:hAnsi="Garamond" w:cs="Calibri"/>
          <w:bCs/>
        </w:rPr>
        <w:t xml:space="preserve"> prac</w:t>
      </w:r>
      <w:r w:rsidR="00C16182" w:rsidRPr="00C16182">
        <w:rPr>
          <w:rFonts w:ascii="Garamond" w:hAnsi="Garamond" w:cs="Calibri"/>
          <w:bCs/>
        </w:rPr>
        <w:t>e</w:t>
      </w:r>
      <w:r w:rsidRPr="00C16182">
        <w:rPr>
          <w:rFonts w:ascii="Garamond" w:hAnsi="Garamond" w:cs="Calibri"/>
          <w:bCs/>
        </w:rPr>
        <w:t xml:space="preserve"> konkursow</w:t>
      </w:r>
      <w:r w:rsidR="00C16182" w:rsidRPr="00C16182">
        <w:rPr>
          <w:rFonts w:ascii="Garamond" w:hAnsi="Garamond" w:cs="Calibri"/>
          <w:bCs/>
        </w:rPr>
        <w:t>e</w:t>
      </w:r>
      <w:r w:rsidRPr="00C16182">
        <w:rPr>
          <w:rFonts w:ascii="Garamond" w:hAnsi="Garamond" w:cs="Calibri"/>
          <w:bCs/>
        </w:rPr>
        <w:t xml:space="preserve">. Uczestnik Konkursu, który złoży </w:t>
      </w:r>
      <w:r w:rsidRPr="00C16182">
        <w:rPr>
          <w:rFonts w:ascii="Garamond" w:hAnsi="Garamond" w:cs="Calibri"/>
          <w:bCs/>
        </w:rPr>
        <w:lastRenderedPageBreak/>
        <w:t xml:space="preserve">więcej niż </w:t>
      </w:r>
      <w:r w:rsidR="00C16182" w:rsidRPr="00C16182">
        <w:rPr>
          <w:rFonts w:ascii="Garamond" w:hAnsi="Garamond" w:cs="Calibri"/>
          <w:bCs/>
        </w:rPr>
        <w:t>dwa</w:t>
      </w:r>
      <w:r w:rsidRPr="00C16182">
        <w:rPr>
          <w:rFonts w:ascii="Garamond" w:hAnsi="Garamond" w:cs="Calibri"/>
          <w:bCs/>
        </w:rPr>
        <w:t xml:space="preserve"> wnios</w:t>
      </w:r>
      <w:r w:rsidR="00C16182" w:rsidRPr="00C16182">
        <w:rPr>
          <w:rFonts w:ascii="Garamond" w:hAnsi="Garamond" w:cs="Calibri"/>
          <w:bCs/>
        </w:rPr>
        <w:t>ki</w:t>
      </w:r>
      <w:r w:rsidRPr="00C16182">
        <w:rPr>
          <w:rFonts w:ascii="Garamond" w:hAnsi="Garamond" w:cs="Calibri"/>
          <w:bCs/>
        </w:rPr>
        <w:t xml:space="preserve"> zostanie wykluczony z Konkursu, a wszystkie prace, które złoży zostaną odrzucone. Za złożenie wniosku i pracy konkursowej uważa się również dokonanie takiej czynności wspólnie z innymi Uczestnikami. Treść ww. wniosku  musi odpowiadać treści Regulaminu.</w:t>
      </w:r>
    </w:p>
    <w:p w:rsidR="0054458B" w:rsidRPr="00C16182" w:rsidRDefault="0054458B" w:rsidP="00C16182">
      <w:pPr>
        <w:numPr>
          <w:ilvl w:val="1"/>
          <w:numId w:val="19"/>
        </w:numPr>
        <w:spacing w:line="276" w:lineRule="auto"/>
        <w:ind w:left="426"/>
        <w:jc w:val="both"/>
        <w:rPr>
          <w:rFonts w:ascii="Garamond" w:hAnsi="Garamond" w:cs="Calibri"/>
          <w:bCs/>
        </w:rPr>
      </w:pPr>
      <w:r w:rsidRPr="00C16182">
        <w:rPr>
          <w:rFonts w:ascii="Garamond" w:hAnsi="Garamond" w:cs="Calibri"/>
          <w:bCs/>
        </w:rPr>
        <w:t>Wniosek o dopuszczenie do udziału w Konkursie należy sporządzić w języku polskim</w:t>
      </w:r>
      <w:r w:rsidR="009915E6">
        <w:rPr>
          <w:rFonts w:ascii="Garamond" w:hAnsi="Garamond" w:cs="Calibri"/>
          <w:bCs/>
        </w:rPr>
        <w:t xml:space="preserve">. </w:t>
      </w:r>
      <w:r w:rsidRPr="00C16182">
        <w:rPr>
          <w:rFonts w:ascii="Garamond" w:hAnsi="Garamond" w:cs="Calibri"/>
          <w:bCs/>
        </w:rPr>
        <w:t xml:space="preserve">Wzór wniosku o dopuszczenie do udziału w Konkursie stanowi </w:t>
      </w:r>
      <w:r w:rsidRPr="00A7727B">
        <w:rPr>
          <w:rFonts w:ascii="Garamond" w:hAnsi="Garamond" w:cs="Calibri"/>
          <w:bCs/>
        </w:rPr>
        <w:t>Załącznik nr 1 do</w:t>
      </w:r>
      <w:r w:rsidRPr="00C16182">
        <w:rPr>
          <w:rFonts w:ascii="Garamond" w:hAnsi="Garamond" w:cs="Calibri"/>
          <w:bCs/>
        </w:rPr>
        <w:t xml:space="preserve"> Regulaminu.</w:t>
      </w:r>
    </w:p>
    <w:p w:rsidR="0054458B" w:rsidRPr="00C16182" w:rsidRDefault="0054458B" w:rsidP="00C16182">
      <w:pPr>
        <w:numPr>
          <w:ilvl w:val="1"/>
          <w:numId w:val="19"/>
        </w:numPr>
        <w:spacing w:line="276" w:lineRule="auto"/>
        <w:ind w:left="426"/>
        <w:jc w:val="both"/>
        <w:rPr>
          <w:rFonts w:ascii="Garamond" w:hAnsi="Garamond" w:cs="Calibri"/>
          <w:bCs/>
        </w:rPr>
      </w:pPr>
      <w:r w:rsidRPr="00C16182">
        <w:rPr>
          <w:rFonts w:ascii="Garamond" w:hAnsi="Garamond" w:cs="Calibri"/>
          <w:bCs/>
        </w:rPr>
        <w:t xml:space="preserve">Wniosek o dopuszczenie do udziału w Konkursie powinien zawierać wszystkie wymagane oświadczenia i dokumenty według postanowień Rozdziału III Regulaminu. </w:t>
      </w:r>
    </w:p>
    <w:p w:rsidR="0054458B" w:rsidRPr="00C16182" w:rsidRDefault="0054458B" w:rsidP="00C16182">
      <w:pPr>
        <w:numPr>
          <w:ilvl w:val="1"/>
          <w:numId w:val="19"/>
        </w:numPr>
        <w:spacing w:line="276" w:lineRule="auto"/>
        <w:ind w:left="426"/>
        <w:jc w:val="both"/>
        <w:rPr>
          <w:rFonts w:ascii="Garamond" w:hAnsi="Garamond" w:cs="Calibri"/>
          <w:bCs/>
        </w:rPr>
      </w:pPr>
      <w:r w:rsidRPr="00C16182">
        <w:rPr>
          <w:rFonts w:ascii="Garamond" w:hAnsi="Garamond" w:cs="Calibri"/>
          <w:bCs/>
        </w:rPr>
        <w:t>Uczestnik Konkursu ponosi wszelkie konsekwencje związane z przygotowaniem i złożeniem wniosku o dopuszczenie do udziału w Konkursie.</w:t>
      </w:r>
    </w:p>
    <w:p w:rsidR="0054458B" w:rsidRPr="00C16182" w:rsidRDefault="0054458B" w:rsidP="00C16182">
      <w:pPr>
        <w:numPr>
          <w:ilvl w:val="1"/>
          <w:numId w:val="19"/>
        </w:numPr>
        <w:spacing w:line="276" w:lineRule="auto"/>
        <w:ind w:left="426"/>
        <w:jc w:val="both"/>
        <w:rPr>
          <w:rFonts w:ascii="Garamond" w:hAnsi="Garamond" w:cs="Calibri"/>
          <w:bCs/>
        </w:rPr>
      </w:pPr>
      <w:r w:rsidRPr="00C16182">
        <w:rPr>
          <w:rFonts w:ascii="Garamond" w:hAnsi="Garamond" w:cs="Calibri"/>
          <w:bCs/>
        </w:rPr>
        <w:t xml:space="preserve">Wniosek o dopuszczenie do udziału w Konkursie musi być podpisany zgodnie z zasadami reprezentacji Uczestnika Konkursu przez osobę (osoby) uprawnione do składania oświadczeń woli w imieniu Uczestnika Konkursu  – uprawnienie to powinno wynikać z dokumentów załączonych do wniosku o dopuszczenie do udziału w Konkursie, np. aktualnego odpisu z właściwego rejestru lub z centralnej ewidencji i informacji o działalności gospodarczej. </w:t>
      </w:r>
    </w:p>
    <w:p w:rsidR="0054458B" w:rsidRPr="00C16182" w:rsidRDefault="0054458B" w:rsidP="00C16182">
      <w:pPr>
        <w:numPr>
          <w:ilvl w:val="1"/>
          <w:numId w:val="19"/>
        </w:numPr>
        <w:spacing w:line="276" w:lineRule="auto"/>
        <w:ind w:left="426"/>
        <w:jc w:val="both"/>
        <w:rPr>
          <w:rFonts w:ascii="Garamond" w:hAnsi="Garamond" w:cs="Calibri"/>
          <w:bCs/>
        </w:rPr>
      </w:pPr>
      <w:r w:rsidRPr="00C16182">
        <w:rPr>
          <w:rFonts w:ascii="Garamond" w:hAnsi="Garamond" w:cs="Calibri"/>
          <w:bCs/>
        </w:rPr>
        <w:t>Zaleca się ponumerowanie wszystkich stron wniosku wraz z załącznikami</w:t>
      </w:r>
      <w:r w:rsidR="00C16182">
        <w:rPr>
          <w:rFonts w:ascii="Garamond" w:hAnsi="Garamond" w:cs="Calibri"/>
          <w:bCs/>
        </w:rPr>
        <w:t xml:space="preserve"> oraz parafowanie każdej strony</w:t>
      </w:r>
      <w:r w:rsidRPr="00C16182">
        <w:rPr>
          <w:rFonts w:ascii="Garamond" w:hAnsi="Garamond" w:cs="Calibri"/>
          <w:bCs/>
        </w:rPr>
        <w:t xml:space="preserve">. </w:t>
      </w:r>
    </w:p>
    <w:p w:rsidR="0054458B" w:rsidRPr="009915E6" w:rsidRDefault="0054458B" w:rsidP="009915E6">
      <w:pPr>
        <w:numPr>
          <w:ilvl w:val="1"/>
          <w:numId w:val="19"/>
        </w:numPr>
        <w:spacing w:line="276" w:lineRule="auto"/>
        <w:ind w:left="426"/>
        <w:jc w:val="both"/>
        <w:rPr>
          <w:rFonts w:ascii="Garamond" w:hAnsi="Garamond" w:cs="Calibri"/>
          <w:b/>
          <w:bCs/>
        </w:rPr>
      </w:pPr>
      <w:r w:rsidRPr="009915E6">
        <w:rPr>
          <w:rFonts w:ascii="Garamond" w:hAnsi="Garamond" w:cs="Calibri"/>
          <w:bCs/>
        </w:rPr>
        <w:t xml:space="preserve">Wniosek o dopuszczenie do udziału w Konkursie należy </w:t>
      </w:r>
      <w:r w:rsidR="009915E6" w:rsidRPr="009915E6">
        <w:rPr>
          <w:rFonts w:ascii="Garamond" w:hAnsi="Garamond" w:cs="Calibri"/>
          <w:bCs/>
        </w:rPr>
        <w:t xml:space="preserve">przesłać w nieprzekraczalnym terminie 19.04.2019 r., g. 15.00 na adres e-mail: </w:t>
      </w:r>
      <w:hyperlink r:id="rId13" w:history="1">
        <w:r w:rsidR="009915E6" w:rsidRPr="000406FB">
          <w:rPr>
            <w:rStyle w:val="Hipercze"/>
            <w:rFonts w:ascii="Garamond" w:hAnsi="Garamond" w:cs="Calibri"/>
            <w:bCs/>
          </w:rPr>
          <w:t>kp@kp.org.pl</w:t>
        </w:r>
      </w:hyperlink>
      <w:r w:rsidR="009915E6" w:rsidRPr="009915E6">
        <w:rPr>
          <w:rFonts w:ascii="Garamond" w:hAnsi="Garamond" w:cs="Calibri"/>
          <w:bCs/>
        </w:rPr>
        <w:t xml:space="preserve"> w tytule maila wpisując: </w:t>
      </w:r>
      <w:r w:rsidR="009915E6" w:rsidRPr="009915E6">
        <w:rPr>
          <w:rFonts w:ascii="Garamond" w:hAnsi="Garamond" w:cs="Calibri"/>
          <w:b/>
          <w:bCs/>
        </w:rPr>
        <w:t xml:space="preserve">WNIOSEK O DOPUSZCZENIE DO UDZIAŁU W KONKURSIE </w:t>
      </w:r>
    </w:p>
    <w:p w:rsidR="0054458B" w:rsidRPr="00AE3606" w:rsidRDefault="0054458B" w:rsidP="00AE3606">
      <w:pPr>
        <w:numPr>
          <w:ilvl w:val="1"/>
          <w:numId w:val="19"/>
        </w:numPr>
        <w:spacing w:line="276" w:lineRule="auto"/>
        <w:ind w:left="426"/>
        <w:jc w:val="both"/>
        <w:rPr>
          <w:rFonts w:ascii="Garamond" w:hAnsi="Garamond" w:cs="Calibri"/>
          <w:bCs/>
        </w:rPr>
      </w:pPr>
      <w:r w:rsidRPr="00AE3606">
        <w:rPr>
          <w:rFonts w:ascii="Garamond" w:hAnsi="Garamond" w:cs="Calibri"/>
          <w:bCs/>
        </w:rPr>
        <w:t>Uczestnik Konkursu może zmienić lub wycofać wniosek o dopuszczenie do udziału w Konkursie  wyłącznie przed upływem terminu składania, określonego w Ogłoszeniu o konkursie i w pkt 5.2 niniejszego Rozdziału. Powiadomienie o wprowadzeniu zmian lub o wycofaniu wniosku o dopuszczenie do udziału w Konkursie  musi zostać złożone w sposób i formie przewidzianej dla złożenia wniosku z zastrzeżeniem, że opakowania (koperty) będą zawierały dodatkowe oznaczenie: „ZMIANA WNIOSKU” / „WYCOFANIE WNIOSKU”.</w:t>
      </w:r>
    </w:p>
    <w:p w:rsidR="0054458B" w:rsidRPr="00AE3606" w:rsidRDefault="0054458B" w:rsidP="00AE3606">
      <w:pPr>
        <w:numPr>
          <w:ilvl w:val="1"/>
          <w:numId w:val="19"/>
        </w:numPr>
        <w:spacing w:line="276" w:lineRule="auto"/>
        <w:ind w:left="426"/>
        <w:jc w:val="both"/>
        <w:rPr>
          <w:rFonts w:ascii="Garamond" w:hAnsi="Garamond" w:cs="Calibri"/>
          <w:bCs/>
        </w:rPr>
      </w:pPr>
      <w:r w:rsidRPr="00AE3606">
        <w:rPr>
          <w:rFonts w:ascii="Garamond" w:hAnsi="Garamond" w:cs="Calibri"/>
          <w:bCs/>
        </w:rPr>
        <w:t xml:space="preserve">Organizator Konkursu nie ponosi odpowiedzialności z powodu nie zastosowania się przez Uczestnika Konkursu do postanowień Regulaminu w zakresie właściwego oznaczenia Wniosku o dopuszczenie do udziału w Konkursie. </w:t>
      </w:r>
    </w:p>
    <w:p w:rsidR="0054458B" w:rsidRPr="00AE3606" w:rsidRDefault="0054458B" w:rsidP="00AE3606">
      <w:pPr>
        <w:numPr>
          <w:ilvl w:val="1"/>
          <w:numId w:val="19"/>
        </w:numPr>
        <w:spacing w:line="276" w:lineRule="auto"/>
        <w:ind w:left="426"/>
        <w:jc w:val="both"/>
        <w:rPr>
          <w:rFonts w:ascii="Garamond" w:hAnsi="Garamond" w:cs="Calibri"/>
          <w:bCs/>
        </w:rPr>
      </w:pPr>
      <w:r w:rsidRPr="00AE3606">
        <w:rPr>
          <w:rFonts w:ascii="Garamond" w:hAnsi="Garamond" w:cs="Calibri"/>
          <w:bCs/>
        </w:rPr>
        <w:t xml:space="preserve">W przypadku, gdy informacje zawarte we wniosku stanowią tajemnicę przedsiębiorstwa w rozumieniu przepisów ustawy o zwalczaniu nieuczciwej konkurencji, muszą być oznaczone klauzulą: “INFORMACJE STANOWIĄCE TAJEMNICĘ PRZEDSIĘBIORSTWA W ROZUMIENIU ART. 11 ust. 4 USTAWY O ZWALCZANIU NIEUCZCIWEJ KONKURENCJI”. W przypadku niezabezpieczenia przez Uczestnika Konkursu informacji, stanowiących tajemnicę przedsiębiorstwa, zgodnie z postanowieniami niniejszego zapisu, Uczestnikowi Konkursu nie będą przysługiwać żadne roszczenia wobec Organizatora Konkursu, w przypadku ujawnienia tych informacji. </w:t>
      </w:r>
    </w:p>
    <w:p w:rsidR="0054458B" w:rsidRPr="00C55922" w:rsidRDefault="0054458B" w:rsidP="0088333A">
      <w:pPr>
        <w:spacing w:line="276" w:lineRule="auto"/>
        <w:jc w:val="both"/>
        <w:rPr>
          <w:rFonts w:ascii="Garamond" w:hAnsi="Garamond" w:cs="Calibri"/>
          <w:highlight w:val="cyan"/>
        </w:rPr>
      </w:pPr>
    </w:p>
    <w:p w:rsidR="0054458B" w:rsidRPr="00AE3606" w:rsidRDefault="0054458B" w:rsidP="00AE3606">
      <w:pPr>
        <w:numPr>
          <w:ilvl w:val="0"/>
          <w:numId w:val="19"/>
        </w:numPr>
        <w:spacing w:line="276" w:lineRule="auto"/>
        <w:jc w:val="both"/>
        <w:rPr>
          <w:rFonts w:ascii="Garamond" w:hAnsi="Garamond" w:cs="Calibri"/>
          <w:b/>
          <w:bCs/>
        </w:rPr>
      </w:pPr>
      <w:r w:rsidRPr="00AE3606">
        <w:rPr>
          <w:rFonts w:ascii="Garamond" w:hAnsi="Garamond" w:cs="Calibri"/>
          <w:b/>
          <w:bCs/>
        </w:rPr>
        <w:t>SPOSÓB, MIEJSCE I TERMIN SKŁADANIA WNIOSKU O DOPUSZCZENIE DO UDZIAŁU W KONKURSIE</w:t>
      </w:r>
    </w:p>
    <w:p w:rsidR="00AA2634" w:rsidRPr="00AA2634" w:rsidRDefault="0054458B" w:rsidP="009915E6">
      <w:pPr>
        <w:numPr>
          <w:ilvl w:val="1"/>
          <w:numId w:val="19"/>
        </w:numPr>
        <w:spacing w:line="276" w:lineRule="auto"/>
        <w:ind w:left="426"/>
        <w:jc w:val="both"/>
        <w:rPr>
          <w:rFonts w:ascii="Garamond" w:hAnsi="Garamond" w:cs="Calibri"/>
        </w:rPr>
      </w:pPr>
      <w:r w:rsidRPr="00AE3606">
        <w:rPr>
          <w:rFonts w:ascii="Garamond" w:hAnsi="Garamond" w:cs="Calibri"/>
          <w:bCs/>
        </w:rPr>
        <w:t xml:space="preserve">Wniosek należy </w:t>
      </w:r>
      <w:r w:rsidR="00AE3606" w:rsidRPr="00AE3606">
        <w:rPr>
          <w:rFonts w:ascii="Garamond" w:hAnsi="Garamond" w:cs="Calibri"/>
          <w:bCs/>
        </w:rPr>
        <w:t xml:space="preserve">wysłać </w:t>
      </w:r>
      <w:r w:rsidR="009915E6">
        <w:rPr>
          <w:rFonts w:ascii="Garamond" w:hAnsi="Garamond" w:cs="Calibri"/>
          <w:bCs/>
        </w:rPr>
        <w:t xml:space="preserve">mailem na adres </w:t>
      </w:r>
      <w:hyperlink r:id="rId14" w:history="1">
        <w:r w:rsidR="009915E6" w:rsidRPr="000406FB">
          <w:rPr>
            <w:rStyle w:val="Hipercze"/>
            <w:rFonts w:ascii="Garamond" w:hAnsi="Garamond" w:cs="Calibri"/>
            <w:bCs/>
          </w:rPr>
          <w:t>kp@kp.org.pl</w:t>
        </w:r>
      </w:hyperlink>
      <w:r w:rsidR="009915E6">
        <w:rPr>
          <w:rFonts w:ascii="Garamond" w:hAnsi="Garamond" w:cs="Calibri"/>
          <w:bCs/>
        </w:rPr>
        <w:t xml:space="preserve"> </w:t>
      </w:r>
      <w:r w:rsidR="009915E6" w:rsidRPr="00AA2634">
        <w:rPr>
          <w:rFonts w:ascii="Garamond" w:hAnsi="Garamond" w:cs="Calibri"/>
          <w:bCs/>
          <w:u w:val="single"/>
        </w:rPr>
        <w:t xml:space="preserve">w postaci skanów podpisanych dokumentów w postaci plików typu .pdf, .jpg lub innych </w:t>
      </w:r>
      <w:r w:rsidR="00AA2634" w:rsidRPr="00AA2634">
        <w:rPr>
          <w:rFonts w:ascii="Garamond" w:hAnsi="Garamond" w:cs="Calibri"/>
          <w:bCs/>
          <w:u w:val="single"/>
        </w:rPr>
        <w:t>równorzędnych</w:t>
      </w:r>
      <w:r w:rsidR="009915E6">
        <w:rPr>
          <w:rFonts w:ascii="Garamond" w:hAnsi="Garamond" w:cs="Calibri"/>
          <w:bCs/>
        </w:rPr>
        <w:t xml:space="preserve">. </w:t>
      </w:r>
    </w:p>
    <w:p w:rsidR="00AE3606" w:rsidRPr="009915E6" w:rsidRDefault="009915E6" w:rsidP="009915E6">
      <w:pPr>
        <w:numPr>
          <w:ilvl w:val="1"/>
          <w:numId w:val="19"/>
        </w:numPr>
        <w:spacing w:line="276" w:lineRule="auto"/>
        <w:ind w:left="426"/>
        <w:jc w:val="both"/>
        <w:rPr>
          <w:rFonts w:ascii="Garamond" w:hAnsi="Garamond" w:cs="Calibri"/>
        </w:rPr>
      </w:pPr>
      <w:r w:rsidRPr="00AA2634">
        <w:rPr>
          <w:rFonts w:ascii="Garamond" w:hAnsi="Garamond" w:cs="Calibri"/>
          <w:b/>
          <w:bCs/>
        </w:rPr>
        <w:t>Nie będą akceptowane dokumenty</w:t>
      </w:r>
      <w:r w:rsidR="00AA2634" w:rsidRPr="00AA2634">
        <w:rPr>
          <w:rFonts w:ascii="Garamond" w:hAnsi="Garamond" w:cs="Calibri"/>
          <w:b/>
          <w:bCs/>
        </w:rPr>
        <w:t xml:space="preserve"> w formatach pozwalających na edycję treści np. .</w:t>
      </w:r>
      <w:proofErr w:type="spellStart"/>
      <w:r w:rsidR="00AA2634" w:rsidRPr="00AA2634">
        <w:rPr>
          <w:rFonts w:ascii="Garamond" w:hAnsi="Garamond" w:cs="Calibri"/>
          <w:b/>
          <w:bCs/>
        </w:rPr>
        <w:t>doc</w:t>
      </w:r>
      <w:proofErr w:type="spellEnd"/>
      <w:r w:rsidR="00AA2634" w:rsidRPr="00AA2634">
        <w:rPr>
          <w:rFonts w:ascii="Garamond" w:hAnsi="Garamond" w:cs="Calibri"/>
          <w:b/>
          <w:bCs/>
        </w:rPr>
        <w:t>, .xls lub inne</w:t>
      </w:r>
      <w:r w:rsidRPr="00AA2634">
        <w:rPr>
          <w:rFonts w:ascii="Garamond" w:hAnsi="Garamond" w:cs="Calibri"/>
          <w:b/>
          <w:bCs/>
        </w:rPr>
        <w:t>.</w:t>
      </w:r>
      <w:r w:rsidR="00AA2634">
        <w:rPr>
          <w:rFonts w:ascii="Garamond" w:hAnsi="Garamond" w:cs="Calibri"/>
          <w:bCs/>
        </w:rPr>
        <w:t xml:space="preserve"> </w:t>
      </w:r>
      <w:r>
        <w:rPr>
          <w:rFonts w:ascii="Garamond" w:hAnsi="Garamond" w:cs="Calibri"/>
          <w:bCs/>
        </w:rPr>
        <w:t xml:space="preserve"> </w:t>
      </w:r>
      <w:r w:rsidR="00AA2634">
        <w:rPr>
          <w:rFonts w:ascii="Garamond" w:hAnsi="Garamond" w:cs="Calibri"/>
          <w:bCs/>
        </w:rPr>
        <w:t xml:space="preserve">Takie wnioski będą odrzucane jako niespełniające wymagań. </w:t>
      </w:r>
    </w:p>
    <w:p w:rsidR="0054458B" w:rsidRPr="00AE3606" w:rsidRDefault="0054458B" w:rsidP="00AE3606">
      <w:pPr>
        <w:numPr>
          <w:ilvl w:val="1"/>
          <w:numId w:val="19"/>
        </w:numPr>
        <w:spacing w:line="276" w:lineRule="auto"/>
        <w:ind w:left="426"/>
        <w:jc w:val="both"/>
        <w:rPr>
          <w:rFonts w:ascii="Garamond" w:hAnsi="Garamond" w:cs="Calibri"/>
          <w:bCs/>
        </w:rPr>
      </w:pPr>
      <w:r w:rsidRPr="00AE3606">
        <w:rPr>
          <w:rFonts w:ascii="Garamond" w:hAnsi="Garamond" w:cs="Calibri"/>
          <w:bCs/>
        </w:rPr>
        <w:t xml:space="preserve">Termin składania wniosków upływa dnia </w:t>
      </w:r>
      <w:r w:rsidR="009915E6">
        <w:rPr>
          <w:rFonts w:ascii="Garamond" w:hAnsi="Garamond" w:cs="Calibri"/>
          <w:bCs/>
        </w:rPr>
        <w:t>19.04.2019</w:t>
      </w:r>
      <w:r w:rsidRPr="00AE3606">
        <w:rPr>
          <w:rFonts w:ascii="Garamond" w:hAnsi="Garamond" w:cs="Calibri"/>
          <w:bCs/>
        </w:rPr>
        <w:t xml:space="preserve"> r. , o godzinie 15:00.</w:t>
      </w:r>
    </w:p>
    <w:p w:rsidR="0054458B" w:rsidRPr="00AE3606" w:rsidRDefault="0054458B" w:rsidP="00AE3606">
      <w:pPr>
        <w:numPr>
          <w:ilvl w:val="1"/>
          <w:numId w:val="19"/>
        </w:numPr>
        <w:spacing w:line="276" w:lineRule="auto"/>
        <w:ind w:left="426"/>
        <w:jc w:val="both"/>
        <w:rPr>
          <w:rFonts w:ascii="Garamond" w:hAnsi="Garamond" w:cs="Calibri"/>
          <w:bCs/>
        </w:rPr>
      </w:pPr>
      <w:r w:rsidRPr="00AE3606">
        <w:rPr>
          <w:rFonts w:ascii="Garamond" w:hAnsi="Garamond" w:cs="Calibri"/>
          <w:bCs/>
        </w:rPr>
        <w:lastRenderedPageBreak/>
        <w:t xml:space="preserve">Uczestnicy Konkursu ponoszą wszelkie koszty związane z przygotowaniem i złożeniem Wniosku. Organizator Konkursu nie przewiduje zwrotu tych kosztów.  </w:t>
      </w:r>
    </w:p>
    <w:p w:rsidR="0054458B" w:rsidRPr="00AE3606" w:rsidRDefault="00AE3606" w:rsidP="00AE3606">
      <w:pPr>
        <w:numPr>
          <w:ilvl w:val="1"/>
          <w:numId w:val="19"/>
        </w:numPr>
        <w:spacing w:line="276" w:lineRule="auto"/>
        <w:ind w:left="426"/>
        <w:jc w:val="both"/>
        <w:rPr>
          <w:rFonts w:ascii="Garamond" w:hAnsi="Garamond" w:cs="Calibri"/>
          <w:bCs/>
        </w:rPr>
      </w:pPr>
      <w:r>
        <w:rPr>
          <w:rFonts w:ascii="Garamond" w:hAnsi="Garamond" w:cs="Calibri"/>
          <w:bCs/>
        </w:rPr>
        <w:t>W</w:t>
      </w:r>
      <w:r w:rsidR="0054458B" w:rsidRPr="00AE3606">
        <w:rPr>
          <w:rFonts w:ascii="Garamond" w:hAnsi="Garamond" w:cs="Calibri"/>
          <w:bCs/>
        </w:rPr>
        <w:t xml:space="preserve"> przypadku złożenia po terminie wniosku o dopuszczenie do udziału w Konkursie, Organizator Konkursu niezwłocznie zawiadamia Uczestnika Konkursu o złożeniu wniosku po terminie oraz zwraca wniosek po upływie terminu do wniesienia odwołania.</w:t>
      </w:r>
    </w:p>
    <w:p w:rsidR="0054458B" w:rsidRPr="00C55922" w:rsidRDefault="0054458B" w:rsidP="0088333A">
      <w:pPr>
        <w:spacing w:line="276" w:lineRule="auto"/>
        <w:ind w:left="720" w:hanging="720"/>
        <w:jc w:val="both"/>
        <w:rPr>
          <w:rFonts w:ascii="Garamond" w:hAnsi="Garamond" w:cs="Calibri"/>
          <w:highlight w:val="cyan"/>
        </w:rPr>
      </w:pPr>
    </w:p>
    <w:p w:rsidR="0054458B" w:rsidRPr="00AE3606" w:rsidRDefault="0054458B" w:rsidP="00AE3606">
      <w:pPr>
        <w:numPr>
          <w:ilvl w:val="0"/>
          <w:numId w:val="19"/>
        </w:numPr>
        <w:spacing w:line="276" w:lineRule="auto"/>
        <w:jc w:val="both"/>
        <w:rPr>
          <w:rFonts w:ascii="Garamond" w:hAnsi="Garamond" w:cs="Calibri"/>
          <w:b/>
          <w:bCs/>
        </w:rPr>
      </w:pPr>
      <w:r w:rsidRPr="00AE3606">
        <w:rPr>
          <w:rFonts w:ascii="Garamond" w:hAnsi="Garamond" w:cs="Calibri"/>
          <w:b/>
          <w:bCs/>
        </w:rPr>
        <w:t>OCENA WNIOSKÓW O DOPUSZCZENIE DO UDZIAŁU W KONKURSIE</w:t>
      </w:r>
    </w:p>
    <w:p w:rsidR="0054458B" w:rsidRPr="00AE3606" w:rsidRDefault="0054458B" w:rsidP="00AE3606">
      <w:pPr>
        <w:numPr>
          <w:ilvl w:val="1"/>
          <w:numId w:val="19"/>
        </w:numPr>
        <w:spacing w:line="276" w:lineRule="auto"/>
        <w:ind w:left="426"/>
        <w:jc w:val="both"/>
        <w:rPr>
          <w:rFonts w:ascii="Garamond" w:hAnsi="Garamond" w:cs="Calibri"/>
          <w:bCs/>
        </w:rPr>
      </w:pPr>
      <w:r w:rsidRPr="00AE3606">
        <w:rPr>
          <w:rFonts w:ascii="Garamond" w:hAnsi="Garamond" w:cs="Calibri"/>
          <w:bCs/>
        </w:rPr>
        <w:t xml:space="preserve">Sąd Konkursowy dokona otwarcia złożonych wniosków o dopuszczenie do udziału w Konkursie i oceny spełniania warunków udziału w Konkursie, określonych w Rozdziale III Regulaminu. </w:t>
      </w:r>
    </w:p>
    <w:p w:rsidR="0054458B" w:rsidRPr="00AE3606" w:rsidRDefault="0054458B" w:rsidP="00AE3606">
      <w:pPr>
        <w:numPr>
          <w:ilvl w:val="1"/>
          <w:numId w:val="19"/>
        </w:numPr>
        <w:spacing w:line="276" w:lineRule="auto"/>
        <w:ind w:left="426"/>
        <w:jc w:val="both"/>
        <w:rPr>
          <w:rFonts w:ascii="Garamond" w:hAnsi="Garamond" w:cs="Calibri"/>
          <w:bCs/>
        </w:rPr>
      </w:pPr>
      <w:r w:rsidRPr="00AE3606">
        <w:rPr>
          <w:rFonts w:ascii="Garamond" w:hAnsi="Garamond" w:cs="Calibri"/>
          <w:bCs/>
        </w:rPr>
        <w:t>Informacja o wynikach oceny spełniania warunków udziału w Konkursie zostanie przesłana pisemnie lub mailem każdemu Uczestnikowi Konkursu.</w:t>
      </w:r>
    </w:p>
    <w:p w:rsidR="0054458B" w:rsidRPr="00AE3606" w:rsidRDefault="0054458B" w:rsidP="00AE3606">
      <w:pPr>
        <w:numPr>
          <w:ilvl w:val="1"/>
          <w:numId w:val="19"/>
        </w:numPr>
        <w:spacing w:line="276" w:lineRule="auto"/>
        <w:ind w:left="426"/>
        <w:jc w:val="both"/>
        <w:rPr>
          <w:rFonts w:ascii="Garamond" w:hAnsi="Garamond" w:cs="Calibri"/>
          <w:bCs/>
        </w:rPr>
      </w:pPr>
      <w:r w:rsidRPr="00AE3606">
        <w:rPr>
          <w:rFonts w:ascii="Garamond" w:hAnsi="Garamond" w:cs="Calibri"/>
          <w:bCs/>
        </w:rPr>
        <w:t xml:space="preserve">Po dokonaniu oceny spełniania warunków udziału w Konkursie, Organizator Konkursu zaprosi do składania prac konkursowych Uczestników Konkursu spełniających wymagania określone w Regulaminie. </w:t>
      </w:r>
    </w:p>
    <w:p w:rsidR="00AE3606" w:rsidRDefault="0054458B" w:rsidP="00AE3606">
      <w:pPr>
        <w:numPr>
          <w:ilvl w:val="1"/>
          <w:numId w:val="19"/>
        </w:numPr>
        <w:spacing w:line="276" w:lineRule="auto"/>
        <w:ind w:left="426"/>
        <w:jc w:val="both"/>
        <w:rPr>
          <w:rFonts w:ascii="Garamond" w:hAnsi="Garamond" w:cs="Calibri"/>
          <w:bCs/>
        </w:rPr>
      </w:pPr>
      <w:r w:rsidRPr="00AE3606">
        <w:rPr>
          <w:rFonts w:ascii="Garamond" w:hAnsi="Garamond" w:cs="Calibri"/>
          <w:bCs/>
        </w:rPr>
        <w:t>Uczestnicy Konkursu, którzy nie wykazali spełniania warunków udziału w Konkursie podlegają wykluczeniu z udziału w Konkursie.</w:t>
      </w:r>
    </w:p>
    <w:p w:rsidR="00AE3606" w:rsidRDefault="00AE3606" w:rsidP="00AE3606">
      <w:pPr>
        <w:spacing w:line="276" w:lineRule="auto"/>
        <w:jc w:val="both"/>
        <w:rPr>
          <w:rFonts w:ascii="Garamond" w:hAnsi="Garamond" w:cs="Calibri"/>
          <w:bCs/>
        </w:rPr>
      </w:pPr>
    </w:p>
    <w:p w:rsidR="00AE3606" w:rsidRDefault="00AE3606" w:rsidP="00AE3606">
      <w:pPr>
        <w:spacing w:line="276" w:lineRule="auto"/>
        <w:jc w:val="both"/>
        <w:rPr>
          <w:rFonts w:ascii="Garamond" w:hAnsi="Garamond" w:cs="Calibri"/>
          <w:bCs/>
        </w:rPr>
      </w:pPr>
    </w:p>
    <w:p w:rsidR="0054458B" w:rsidRPr="00AE3606" w:rsidRDefault="0054458B" w:rsidP="00AE3606">
      <w:pPr>
        <w:spacing w:line="276" w:lineRule="auto"/>
        <w:jc w:val="both"/>
        <w:rPr>
          <w:rFonts w:ascii="Garamond" w:hAnsi="Garamond" w:cs="Calibri"/>
          <w:bCs/>
        </w:rPr>
      </w:pPr>
      <w:r w:rsidRPr="00AE3606">
        <w:rPr>
          <w:rFonts w:ascii="Garamond" w:hAnsi="Garamond" w:cs="Calibri"/>
          <w:bCs/>
        </w:rPr>
        <w:t xml:space="preserve"> </w:t>
      </w:r>
    </w:p>
    <w:p w:rsidR="0054458B" w:rsidRPr="000C132D" w:rsidRDefault="0054458B" w:rsidP="0088333A">
      <w:pPr>
        <w:spacing w:line="276" w:lineRule="auto"/>
        <w:jc w:val="both"/>
        <w:rPr>
          <w:rFonts w:ascii="Garamond" w:hAnsi="Garamond" w:cs="Calibri"/>
        </w:rPr>
      </w:pPr>
    </w:p>
    <w:p w:rsidR="001B4F43" w:rsidRDefault="001B4F43">
      <w:pPr>
        <w:rPr>
          <w:rFonts w:ascii="Garamond" w:hAnsi="Garamond" w:cs="Calibri"/>
          <w:b/>
          <w:bCs/>
        </w:rPr>
      </w:pPr>
      <w:r>
        <w:rPr>
          <w:rFonts w:ascii="Garamond" w:hAnsi="Garamond" w:cs="Calibri"/>
          <w:b/>
          <w:bCs/>
        </w:rPr>
        <w:br w:type="page"/>
      </w:r>
    </w:p>
    <w:p w:rsidR="0054458B" w:rsidRPr="000C132D" w:rsidRDefault="0054458B" w:rsidP="0088333A">
      <w:pPr>
        <w:spacing w:line="276" w:lineRule="auto"/>
        <w:jc w:val="center"/>
        <w:rPr>
          <w:rFonts w:ascii="Garamond" w:hAnsi="Garamond" w:cs="Calibri"/>
          <w:b/>
          <w:bCs/>
        </w:rPr>
      </w:pPr>
      <w:r w:rsidRPr="000C132D">
        <w:rPr>
          <w:rFonts w:ascii="Garamond" w:hAnsi="Garamond" w:cs="Calibri"/>
          <w:b/>
          <w:bCs/>
        </w:rPr>
        <w:lastRenderedPageBreak/>
        <w:t>ROZDZIAŁ IV</w:t>
      </w:r>
    </w:p>
    <w:p w:rsidR="0054458B" w:rsidRPr="000C132D" w:rsidRDefault="0054458B" w:rsidP="0088333A">
      <w:pPr>
        <w:spacing w:line="276" w:lineRule="auto"/>
        <w:jc w:val="center"/>
        <w:rPr>
          <w:rFonts w:ascii="Garamond" w:hAnsi="Garamond" w:cs="Calibri"/>
          <w:b/>
          <w:bCs/>
        </w:rPr>
      </w:pPr>
      <w:r w:rsidRPr="000C132D">
        <w:rPr>
          <w:rFonts w:ascii="Garamond" w:hAnsi="Garamond" w:cs="Calibri"/>
          <w:b/>
          <w:bCs/>
        </w:rPr>
        <w:t>SPOSÓB OPRACOWANIA  I SKŁADANIA PRAC KONKURSOWYCH</w:t>
      </w:r>
    </w:p>
    <w:p w:rsidR="0054458B" w:rsidRPr="000C132D" w:rsidRDefault="0054458B" w:rsidP="0088333A">
      <w:pPr>
        <w:spacing w:line="276" w:lineRule="auto"/>
        <w:jc w:val="both"/>
        <w:rPr>
          <w:rFonts w:ascii="Garamond" w:hAnsi="Garamond" w:cs="Calibri"/>
        </w:rPr>
      </w:pPr>
    </w:p>
    <w:p w:rsidR="0054458B" w:rsidRPr="000C132D" w:rsidRDefault="0054458B" w:rsidP="00C02429">
      <w:pPr>
        <w:numPr>
          <w:ilvl w:val="0"/>
          <w:numId w:val="20"/>
        </w:numPr>
        <w:spacing w:line="276" w:lineRule="auto"/>
        <w:jc w:val="both"/>
        <w:rPr>
          <w:rFonts w:ascii="Garamond" w:hAnsi="Garamond" w:cs="Calibri"/>
          <w:b/>
          <w:bCs/>
        </w:rPr>
      </w:pPr>
      <w:r w:rsidRPr="000C132D">
        <w:rPr>
          <w:rFonts w:ascii="Garamond" w:hAnsi="Garamond" w:cs="Calibri"/>
          <w:b/>
          <w:bCs/>
        </w:rPr>
        <w:t xml:space="preserve">INFORMACJE OGÓLNE O PRZYGOTOWANIU PRACY KONKURSOWEJ </w:t>
      </w:r>
    </w:p>
    <w:p w:rsidR="0054458B" w:rsidRPr="000C132D" w:rsidRDefault="0054458B" w:rsidP="0088333A">
      <w:pPr>
        <w:spacing w:line="276" w:lineRule="auto"/>
        <w:jc w:val="both"/>
        <w:rPr>
          <w:rFonts w:ascii="Garamond" w:hAnsi="Garamond" w:cs="Calibri"/>
        </w:rPr>
      </w:pPr>
      <w:r w:rsidRPr="000C132D">
        <w:rPr>
          <w:rFonts w:ascii="Garamond" w:hAnsi="Garamond" w:cs="Calibri"/>
        </w:rPr>
        <w:t>Praca konkursowa musi spełniać wymagania określone w Regulaminie Konkursu. Pod względem graficznym pracę musi cechować czytelność informacji tekstowej oraz rysunkowej.</w:t>
      </w:r>
    </w:p>
    <w:p w:rsidR="0054458B" w:rsidRPr="000C132D" w:rsidRDefault="0054458B" w:rsidP="0088333A">
      <w:pPr>
        <w:spacing w:line="276" w:lineRule="auto"/>
        <w:jc w:val="both"/>
        <w:rPr>
          <w:rFonts w:ascii="Garamond" w:hAnsi="Garamond" w:cs="Calibri"/>
        </w:rPr>
      </w:pPr>
      <w:r w:rsidRPr="000C132D">
        <w:rPr>
          <w:rFonts w:ascii="Garamond" w:hAnsi="Garamond" w:cs="Calibri"/>
        </w:rPr>
        <w:t>Nie będą rozpatrywane prace konkursowe, które zostały opracowane w sposób umożliwiający identyfikację ich autorów.</w:t>
      </w:r>
    </w:p>
    <w:p w:rsidR="0054458B" w:rsidRPr="000C132D" w:rsidRDefault="0054458B" w:rsidP="0088333A">
      <w:pPr>
        <w:spacing w:line="276" w:lineRule="auto"/>
        <w:jc w:val="both"/>
        <w:rPr>
          <w:rFonts w:ascii="Garamond" w:hAnsi="Garamond" w:cs="Calibri"/>
        </w:rPr>
      </w:pPr>
      <w:r w:rsidRPr="000C132D">
        <w:rPr>
          <w:rFonts w:ascii="Garamond" w:hAnsi="Garamond" w:cs="Calibri"/>
        </w:rPr>
        <w:t>Praca konkursowa nie może naruszać praw autorskich stron trzecich tak w zakresie merytorycznym jak i wykorzystanych narzędzi do jej opracowania.</w:t>
      </w:r>
    </w:p>
    <w:p w:rsidR="0054458B" w:rsidRPr="000C132D" w:rsidRDefault="0054458B" w:rsidP="0088333A">
      <w:pPr>
        <w:spacing w:line="276" w:lineRule="auto"/>
        <w:jc w:val="both"/>
        <w:rPr>
          <w:rFonts w:ascii="Garamond" w:hAnsi="Garamond" w:cs="Calibri"/>
        </w:rPr>
      </w:pPr>
    </w:p>
    <w:p w:rsidR="00067111" w:rsidRDefault="0054458B" w:rsidP="00C02429">
      <w:pPr>
        <w:numPr>
          <w:ilvl w:val="0"/>
          <w:numId w:val="20"/>
        </w:numPr>
        <w:spacing w:line="276" w:lineRule="auto"/>
        <w:jc w:val="both"/>
        <w:rPr>
          <w:rFonts w:ascii="Garamond" w:hAnsi="Garamond" w:cs="Calibri"/>
          <w:b/>
          <w:bCs/>
        </w:rPr>
      </w:pPr>
      <w:r w:rsidRPr="000C132D">
        <w:rPr>
          <w:rFonts w:ascii="Garamond" w:hAnsi="Garamond" w:cs="Calibri"/>
          <w:b/>
          <w:bCs/>
        </w:rPr>
        <w:t>ZAWARTOŚĆ PRACY KONKURSOWE</w:t>
      </w:r>
      <w:r w:rsidR="00A86681">
        <w:rPr>
          <w:rFonts w:ascii="Garamond" w:hAnsi="Garamond" w:cs="Calibri"/>
          <w:b/>
          <w:bCs/>
        </w:rPr>
        <w:t>J</w:t>
      </w:r>
    </w:p>
    <w:p w:rsidR="0054458B" w:rsidRPr="00067111" w:rsidRDefault="0054458B" w:rsidP="00C02429">
      <w:pPr>
        <w:numPr>
          <w:ilvl w:val="1"/>
          <w:numId w:val="20"/>
        </w:numPr>
        <w:spacing w:line="276" w:lineRule="auto"/>
        <w:ind w:left="426"/>
        <w:jc w:val="both"/>
        <w:rPr>
          <w:rFonts w:ascii="Garamond" w:hAnsi="Garamond" w:cs="Calibri"/>
          <w:b/>
          <w:bCs/>
        </w:rPr>
      </w:pPr>
      <w:r w:rsidRPr="00067111">
        <w:rPr>
          <w:rFonts w:ascii="Garamond" w:hAnsi="Garamond" w:cs="Calibri"/>
          <w:u w:val="single"/>
        </w:rPr>
        <w:t>Praca konkursowa musi składać się z:</w:t>
      </w:r>
    </w:p>
    <w:p w:rsidR="0054458B" w:rsidRPr="000C132D" w:rsidRDefault="0054458B" w:rsidP="0088333A">
      <w:pPr>
        <w:spacing w:line="276" w:lineRule="auto"/>
        <w:jc w:val="both"/>
        <w:rPr>
          <w:rFonts w:ascii="Garamond" w:hAnsi="Garamond" w:cs="Calibri"/>
        </w:rPr>
      </w:pPr>
      <w:r w:rsidRPr="00700C43">
        <w:rPr>
          <w:rFonts w:ascii="Garamond" w:hAnsi="Garamond" w:cs="Calibri"/>
        </w:rPr>
        <w:t>a)</w:t>
      </w:r>
      <w:r w:rsidRPr="00700C43">
        <w:rPr>
          <w:rFonts w:ascii="Garamond" w:hAnsi="Garamond" w:cs="Calibri"/>
        </w:rPr>
        <w:tab/>
      </w:r>
      <w:r w:rsidRPr="00700C43">
        <w:rPr>
          <w:rFonts w:ascii="Garamond" w:hAnsi="Garamond" w:cs="Calibri"/>
          <w:b/>
          <w:bCs/>
        </w:rPr>
        <w:t>części graficznej</w:t>
      </w:r>
      <w:r w:rsidRPr="00700C43">
        <w:rPr>
          <w:rFonts w:ascii="Garamond" w:hAnsi="Garamond" w:cs="Calibri"/>
        </w:rPr>
        <w:t xml:space="preserve"> – </w:t>
      </w:r>
      <w:r w:rsidR="00067111" w:rsidRPr="00700C43">
        <w:rPr>
          <w:rFonts w:ascii="Garamond" w:hAnsi="Garamond" w:cs="Calibri"/>
        </w:rPr>
        <w:t>co najmniej A3</w:t>
      </w:r>
      <w:r w:rsidRPr="00700C43">
        <w:rPr>
          <w:rFonts w:ascii="Garamond" w:hAnsi="Garamond" w:cs="Calibri"/>
        </w:rPr>
        <w:t>,</w:t>
      </w:r>
    </w:p>
    <w:p w:rsidR="0054458B" w:rsidRPr="000C132D" w:rsidRDefault="0054458B" w:rsidP="0088333A">
      <w:pPr>
        <w:spacing w:line="276" w:lineRule="auto"/>
        <w:jc w:val="both"/>
        <w:rPr>
          <w:rFonts w:ascii="Garamond" w:hAnsi="Garamond" w:cs="Calibri"/>
        </w:rPr>
      </w:pPr>
      <w:r w:rsidRPr="000C132D">
        <w:rPr>
          <w:rFonts w:ascii="Garamond" w:hAnsi="Garamond" w:cs="Calibri"/>
        </w:rPr>
        <w:t>b)</w:t>
      </w:r>
      <w:r w:rsidRPr="000C132D">
        <w:rPr>
          <w:rFonts w:ascii="Garamond" w:hAnsi="Garamond" w:cs="Calibri"/>
        </w:rPr>
        <w:tab/>
      </w:r>
      <w:r w:rsidRPr="000C132D">
        <w:rPr>
          <w:rFonts w:ascii="Garamond" w:hAnsi="Garamond" w:cs="Calibri"/>
          <w:b/>
          <w:bCs/>
        </w:rPr>
        <w:t>części opisowej</w:t>
      </w:r>
      <w:r w:rsidRPr="000C132D">
        <w:rPr>
          <w:rFonts w:ascii="Garamond" w:hAnsi="Garamond" w:cs="Calibri"/>
        </w:rPr>
        <w:t>,</w:t>
      </w:r>
    </w:p>
    <w:p w:rsidR="0054458B" w:rsidRPr="000C132D" w:rsidRDefault="0054458B" w:rsidP="0088333A">
      <w:pPr>
        <w:spacing w:line="276" w:lineRule="auto"/>
        <w:jc w:val="both"/>
        <w:rPr>
          <w:rFonts w:ascii="Garamond" w:hAnsi="Garamond" w:cs="Calibri"/>
        </w:rPr>
      </w:pPr>
      <w:r w:rsidRPr="000C132D">
        <w:rPr>
          <w:rFonts w:ascii="Garamond" w:hAnsi="Garamond" w:cs="Calibri"/>
        </w:rPr>
        <w:t>d)</w:t>
      </w:r>
      <w:r w:rsidRPr="000C132D">
        <w:rPr>
          <w:rFonts w:ascii="Garamond" w:hAnsi="Garamond" w:cs="Calibri"/>
        </w:rPr>
        <w:tab/>
      </w:r>
      <w:r w:rsidR="00AE3606">
        <w:rPr>
          <w:rFonts w:ascii="Garamond" w:hAnsi="Garamond" w:cs="Calibri"/>
          <w:b/>
          <w:bCs/>
        </w:rPr>
        <w:t>płytą</w:t>
      </w:r>
      <w:r w:rsidRPr="000C132D">
        <w:rPr>
          <w:rFonts w:ascii="Garamond" w:hAnsi="Garamond" w:cs="Calibri"/>
          <w:b/>
          <w:bCs/>
        </w:rPr>
        <w:t xml:space="preserve"> CD</w:t>
      </w:r>
      <w:r w:rsidR="00067111">
        <w:rPr>
          <w:rFonts w:ascii="Garamond" w:hAnsi="Garamond" w:cs="Calibri"/>
          <w:b/>
          <w:bCs/>
        </w:rPr>
        <w:t>/nośnikiem danych</w:t>
      </w:r>
      <w:r w:rsidRPr="000C132D">
        <w:rPr>
          <w:rFonts w:ascii="Garamond" w:hAnsi="Garamond" w:cs="Calibri"/>
          <w:b/>
          <w:bCs/>
        </w:rPr>
        <w:t xml:space="preserve"> z wersją elektroniczną pracy konkursowej.</w:t>
      </w:r>
    </w:p>
    <w:p w:rsidR="0054458B" w:rsidRPr="000C132D" w:rsidRDefault="0054458B" w:rsidP="0088333A">
      <w:pPr>
        <w:spacing w:line="276" w:lineRule="auto"/>
        <w:jc w:val="both"/>
        <w:rPr>
          <w:rFonts w:ascii="Garamond" w:hAnsi="Garamond" w:cs="Calibri"/>
        </w:rPr>
      </w:pPr>
    </w:p>
    <w:p w:rsidR="0054458B" w:rsidRPr="00067111" w:rsidRDefault="0054458B" w:rsidP="00C02429">
      <w:pPr>
        <w:numPr>
          <w:ilvl w:val="1"/>
          <w:numId w:val="20"/>
        </w:numPr>
        <w:spacing w:line="276" w:lineRule="auto"/>
        <w:ind w:left="426"/>
        <w:jc w:val="both"/>
        <w:rPr>
          <w:rFonts w:ascii="Garamond" w:hAnsi="Garamond" w:cs="Calibri"/>
          <w:u w:val="single"/>
        </w:rPr>
      </w:pPr>
      <w:r w:rsidRPr="00067111">
        <w:rPr>
          <w:rFonts w:ascii="Garamond" w:hAnsi="Garamond" w:cs="Calibri"/>
          <w:u w:val="single"/>
        </w:rPr>
        <w:t>Część graficzna:</w:t>
      </w:r>
    </w:p>
    <w:p w:rsidR="0054458B" w:rsidRPr="0049214E" w:rsidRDefault="0054458B" w:rsidP="00C02429">
      <w:pPr>
        <w:numPr>
          <w:ilvl w:val="0"/>
          <w:numId w:val="21"/>
        </w:numPr>
        <w:spacing w:line="276" w:lineRule="auto"/>
        <w:jc w:val="both"/>
        <w:rPr>
          <w:rFonts w:ascii="Garamond" w:hAnsi="Garamond" w:cs="Calibri"/>
        </w:rPr>
      </w:pPr>
      <w:r w:rsidRPr="000C132D">
        <w:rPr>
          <w:rFonts w:ascii="Garamond" w:hAnsi="Garamond" w:cs="Calibri"/>
        </w:rPr>
        <w:t>projekt zagospodarowania terenu w skali</w:t>
      </w:r>
      <w:r w:rsidR="0049214E">
        <w:rPr>
          <w:rFonts w:ascii="Garamond" w:hAnsi="Garamond" w:cs="Calibri"/>
        </w:rPr>
        <w:t xml:space="preserve"> co </w:t>
      </w:r>
      <w:r w:rsidR="0049214E" w:rsidRPr="0049214E">
        <w:rPr>
          <w:rFonts w:ascii="Garamond" w:hAnsi="Garamond" w:cs="Calibri"/>
        </w:rPr>
        <w:t>najmniej</w:t>
      </w:r>
      <w:r w:rsidRPr="0049214E">
        <w:rPr>
          <w:rFonts w:ascii="Garamond" w:hAnsi="Garamond" w:cs="Calibri"/>
        </w:rPr>
        <w:t xml:space="preserve"> 1: </w:t>
      </w:r>
      <w:r w:rsidR="0049214E" w:rsidRPr="0049214E">
        <w:rPr>
          <w:rFonts w:ascii="Garamond" w:hAnsi="Garamond" w:cs="Calibri"/>
        </w:rPr>
        <w:t>1</w:t>
      </w:r>
      <w:r w:rsidRPr="0049214E">
        <w:rPr>
          <w:rFonts w:ascii="Garamond" w:hAnsi="Garamond" w:cs="Calibri"/>
        </w:rPr>
        <w:t>00,</w:t>
      </w:r>
    </w:p>
    <w:p w:rsidR="0054458B" w:rsidRPr="000C132D" w:rsidRDefault="0054458B" w:rsidP="00C02429">
      <w:pPr>
        <w:numPr>
          <w:ilvl w:val="0"/>
          <w:numId w:val="21"/>
        </w:numPr>
        <w:spacing w:line="276" w:lineRule="auto"/>
        <w:jc w:val="both"/>
        <w:rPr>
          <w:rFonts w:ascii="Garamond" w:hAnsi="Garamond" w:cs="Calibri"/>
        </w:rPr>
      </w:pPr>
      <w:r w:rsidRPr="000C132D">
        <w:rPr>
          <w:rFonts w:ascii="Garamond" w:hAnsi="Garamond" w:cs="Calibri"/>
        </w:rPr>
        <w:t>rzuty</w:t>
      </w:r>
      <w:r w:rsidR="00067111">
        <w:rPr>
          <w:rFonts w:ascii="Garamond" w:hAnsi="Garamond" w:cs="Calibri"/>
        </w:rPr>
        <w:t xml:space="preserve">/rysunki </w:t>
      </w:r>
      <w:r w:rsidRPr="000C132D">
        <w:rPr>
          <w:rFonts w:ascii="Garamond" w:hAnsi="Garamond" w:cs="Calibri"/>
        </w:rPr>
        <w:t xml:space="preserve">wszystkich </w:t>
      </w:r>
      <w:r w:rsidR="00067111">
        <w:rPr>
          <w:rFonts w:ascii="Garamond" w:hAnsi="Garamond" w:cs="Calibri"/>
        </w:rPr>
        <w:t>elementów ogródka</w:t>
      </w:r>
      <w:r w:rsidRPr="000C132D">
        <w:rPr>
          <w:rFonts w:ascii="Garamond" w:hAnsi="Garamond" w:cs="Calibri"/>
        </w:rPr>
        <w:t>,</w:t>
      </w:r>
    </w:p>
    <w:p w:rsidR="0054458B" w:rsidRPr="00AE3606" w:rsidRDefault="0054458B" w:rsidP="0088333A">
      <w:pPr>
        <w:numPr>
          <w:ilvl w:val="0"/>
          <w:numId w:val="21"/>
        </w:numPr>
        <w:spacing w:line="276" w:lineRule="auto"/>
        <w:jc w:val="both"/>
        <w:rPr>
          <w:rFonts w:ascii="Garamond" w:hAnsi="Garamond" w:cs="Calibri"/>
        </w:rPr>
      </w:pPr>
      <w:r w:rsidRPr="000C132D">
        <w:rPr>
          <w:rFonts w:ascii="Garamond" w:hAnsi="Garamond" w:cs="Calibri"/>
        </w:rPr>
        <w:t xml:space="preserve">wizualizacje </w:t>
      </w:r>
      <w:r w:rsidR="00067111">
        <w:rPr>
          <w:rFonts w:ascii="Garamond" w:hAnsi="Garamond" w:cs="Calibri"/>
        </w:rPr>
        <w:t>elementów</w:t>
      </w:r>
      <w:r w:rsidRPr="000C132D">
        <w:rPr>
          <w:rFonts w:ascii="Garamond" w:hAnsi="Garamond" w:cs="Calibri"/>
        </w:rPr>
        <w:t xml:space="preserve"> oraz zagospodarowania prezentujące, w sposób możliwie precyzyjny, przyjętą koncepcję</w:t>
      </w:r>
      <w:r w:rsidR="00067111">
        <w:rPr>
          <w:rFonts w:ascii="Garamond" w:hAnsi="Garamond" w:cs="Calibri"/>
        </w:rPr>
        <w:t xml:space="preserve"> (aranżacje, kolory </w:t>
      </w:r>
      <w:proofErr w:type="spellStart"/>
      <w:r w:rsidR="00067111">
        <w:rPr>
          <w:rFonts w:ascii="Garamond" w:hAnsi="Garamond" w:cs="Calibri"/>
        </w:rPr>
        <w:t>etc</w:t>
      </w:r>
      <w:proofErr w:type="spellEnd"/>
      <w:r w:rsidR="00067111">
        <w:rPr>
          <w:rFonts w:ascii="Garamond" w:hAnsi="Garamond" w:cs="Calibri"/>
        </w:rPr>
        <w:t>)</w:t>
      </w:r>
    </w:p>
    <w:p w:rsidR="0054458B" w:rsidRPr="00067111" w:rsidRDefault="0054458B" w:rsidP="00C02429">
      <w:pPr>
        <w:numPr>
          <w:ilvl w:val="1"/>
          <w:numId w:val="20"/>
        </w:numPr>
        <w:spacing w:line="276" w:lineRule="auto"/>
        <w:ind w:left="426"/>
        <w:jc w:val="both"/>
        <w:rPr>
          <w:rFonts w:ascii="Garamond" w:hAnsi="Garamond" w:cs="Calibri"/>
          <w:u w:val="single"/>
        </w:rPr>
      </w:pPr>
      <w:r w:rsidRPr="00067111">
        <w:rPr>
          <w:rFonts w:ascii="Garamond" w:hAnsi="Garamond" w:cs="Calibri"/>
          <w:u w:val="single"/>
        </w:rPr>
        <w:t>Część opisowa</w:t>
      </w:r>
      <w:r w:rsidR="00067111">
        <w:rPr>
          <w:rFonts w:ascii="Garamond" w:hAnsi="Garamond" w:cs="Calibri"/>
          <w:u w:val="single"/>
        </w:rPr>
        <w:t>:</w:t>
      </w:r>
    </w:p>
    <w:p w:rsidR="00C60B59" w:rsidRDefault="00067111" w:rsidP="00C02429">
      <w:pPr>
        <w:numPr>
          <w:ilvl w:val="0"/>
          <w:numId w:val="22"/>
        </w:numPr>
        <w:spacing w:line="276" w:lineRule="auto"/>
        <w:jc w:val="both"/>
        <w:rPr>
          <w:rFonts w:ascii="Garamond" w:hAnsi="Garamond" w:cs="Calibri"/>
        </w:rPr>
      </w:pPr>
      <w:r>
        <w:rPr>
          <w:rFonts w:ascii="Garamond" w:hAnsi="Garamond" w:cs="Calibri"/>
        </w:rPr>
        <w:t xml:space="preserve">Tabele proponowanych materiałów dla każdego z </w:t>
      </w:r>
      <w:r w:rsidR="00C60B59">
        <w:rPr>
          <w:rFonts w:ascii="Garamond" w:hAnsi="Garamond" w:cs="Calibri"/>
        </w:rPr>
        <w:t>elementów ogródka wraz z szacunkowymi cenami rynkowymi tych materiałów</w:t>
      </w:r>
      <w:r w:rsidR="0054458B" w:rsidRPr="00C60B59">
        <w:rPr>
          <w:rFonts w:ascii="Garamond" w:hAnsi="Garamond" w:cs="Calibri"/>
        </w:rPr>
        <w:t>,</w:t>
      </w:r>
    </w:p>
    <w:p w:rsidR="00C60B59" w:rsidRDefault="0054458B" w:rsidP="00C02429">
      <w:pPr>
        <w:numPr>
          <w:ilvl w:val="0"/>
          <w:numId w:val="22"/>
        </w:numPr>
        <w:spacing w:line="276" w:lineRule="auto"/>
        <w:jc w:val="both"/>
        <w:rPr>
          <w:rFonts w:ascii="Garamond" w:hAnsi="Garamond" w:cs="Calibri"/>
        </w:rPr>
      </w:pPr>
      <w:r w:rsidRPr="00C60B59">
        <w:rPr>
          <w:rFonts w:ascii="Garamond" w:hAnsi="Garamond" w:cs="Calibri"/>
        </w:rPr>
        <w:t>opis rozwiązań architektonicznych i funkcjonalnych,</w:t>
      </w:r>
    </w:p>
    <w:p w:rsidR="00C60B59" w:rsidRDefault="0054458B" w:rsidP="00C02429">
      <w:pPr>
        <w:numPr>
          <w:ilvl w:val="0"/>
          <w:numId w:val="22"/>
        </w:numPr>
        <w:spacing w:line="276" w:lineRule="auto"/>
        <w:jc w:val="both"/>
        <w:rPr>
          <w:rFonts w:ascii="Garamond" w:hAnsi="Garamond" w:cs="Calibri"/>
        </w:rPr>
      </w:pPr>
      <w:r w:rsidRPr="00C60B59">
        <w:rPr>
          <w:rFonts w:ascii="Garamond" w:hAnsi="Garamond" w:cs="Calibri"/>
        </w:rPr>
        <w:t>opis przyjętych rozwiązań materiałowych i technologicznych,</w:t>
      </w:r>
    </w:p>
    <w:p w:rsidR="00C60B59" w:rsidRDefault="0054458B" w:rsidP="00C02429">
      <w:pPr>
        <w:numPr>
          <w:ilvl w:val="0"/>
          <w:numId w:val="22"/>
        </w:numPr>
        <w:spacing w:line="276" w:lineRule="auto"/>
        <w:jc w:val="both"/>
        <w:rPr>
          <w:rFonts w:ascii="Garamond" w:hAnsi="Garamond" w:cs="Calibri"/>
        </w:rPr>
      </w:pPr>
      <w:r w:rsidRPr="00C60B59">
        <w:rPr>
          <w:rFonts w:ascii="Garamond" w:hAnsi="Garamond" w:cs="Calibri"/>
        </w:rPr>
        <w:t>opis uwzględniający elementy koncepcji trudne do pokazania w części graficznej w tym w szczególności rozwiązania formalne i ideowe,</w:t>
      </w:r>
    </w:p>
    <w:p w:rsidR="0054458B" w:rsidRPr="00AE3606" w:rsidRDefault="0054458B" w:rsidP="0088333A">
      <w:pPr>
        <w:numPr>
          <w:ilvl w:val="0"/>
          <w:numId w:val="22"/>
        </w:numPr>
        <w:spacing w:line="276" w:lineRule="auto"/>
        <w:jc w:val="both"/>
        <w:rPr>
          <w:rFonts w:ascii="Garamond" w:hAnsi="Garamond" w:cs="Calibri"/>
        </w:rPr>
      </w:pPr>
      <w:r w:rsidRPr="00C60B59">
        <w:rPr>
          <w:rFonts w:ascii="Garamond" w:hAnsi="Garamond" w:cs="Calibri"/>
        </w:rPr>
        <w:t xml:space="preserve">informacja o planowanych łącznych kosztach (brutto) wykonania prac realizowanych na podstawie pracy konkursowej, </w:t>
      </w:r>
    </w:p>
    <w:p w:rsidR="0054458B" w:rsidRPr="00C60B59" w:rsidRDefault="00AE3606" w:rsidP="00C02429">
      <w:pPr>
        <w:numPr>
          <w:ilvl w:val="1"/>
          <w:numId w:val="20"/>
        </w:numPr>
        <w:spacing w:line="276" w:lineRule="auto"/>
        <w:ind w:left="426"/>
        <w:jc w:val="both"/>
        <w:rPr>
          <w:rFonts w:ascii="Garamond" w:hAnsi="Garamond" w:cs="Calibri"/>
          <w:u w:val="single"/>
        </w:rPr>
      </w:pPr>
      <w:r>
        <w:rPr>
          <w:rFonts w:ascii="Garamond" w:hAnsi="Garamond" w:cs="Calibri"/>
          <w:u w:val="single"/>
        </w:rPr>
        <w:t>Płyta</w:t>
      </w:r>
      <w:r w:rsidR="0054458B" w:rsidRPr="00C60B59">
        <w:rPr>
          <w:rFonts w:ascii="Garamond" w:hAnsi="Garamond" w:cs="Calibri"/>
          <w:u w:val="single"/>
        </w:rPr>
        <w:t xml:space="preserve"> CD</w:t>
      </w:r>
      <w:r w:rsidR="00C60B59">
        <w:rPr>
          <w:rFonts w:ascii="Garamond" w:hAnsi="Garamond" w:cs="Calibri"/>
          <w:u w:val="single"/>
        </w:rPr>
        <w:t>/nośnik danych</w:t>
      </w:r>
      <w:r w:rsidR="0054458B" w:rsidRPr="00C60B59">
        <w:rPr>
          <w:rFonts w:ascii="Garamond" w:hAnsi="Garamond" w:cs="Calibri"/>
          <w:u w:val="single"/>
        </w:rPr>
        <w:t xml:space="preserve"> z wersją elektroniczną pracy konkursowej.</w:t>
      </w:r>
    </w:p>
    <w:p w:rsidR="0054458B" w:rsidRPr="000C132D" w:rsidRDefault="0054458B" w:rsidP="0088333A">
      <w:pPr>
        <w:spacing w:line="276" w:lineRule="auto"/>
        <w:jc w:val="both"/>
        <w:rPr>
          <w:rFonts w:ascii="Garamond" w:hAnsi="Garamond" w:cs="Calibri"/>
        </w:rPr>
      </w:pPr>
      <w:r w:rsidRPr="000C132D">
        <w:rPr>
          <w:rFonts w:ascii="Garamond" w:hAnsi="Garamond" w:cs="Calibri"/>
        </w:rPr>
        <w:t>Koperta musi zawierać płytę(y) CD zawierającą całość pracy konkursowej (rysunki oraz tekst) w wersji elektronicznej (zgodnie z pkt. 3 niniejszego Rozdziału).</w:t>
      </w:r>
    </w:p>
    <w:p w:rsidR="0054458B" w:rsidRPr="000C132D" w:rsidRDefault="0054458B" w:rsidP="0088333A">
      <w:pPr>
        <w:spacing w:line="276" w:lineRule="auto"/>
        <w:jc w:val="both"/>
        <w:rPr>
          <w:rFonts w:ascii="Garamond" w:hAnsi="Garamond" w:cs="Calibri"/>
        </w:rPr>
      </w:pPr>
    </w:p>
    <w:p w:rsidR="0054458B" w:rsidRPr="000C132D" w:rsidRDefault="0054458B" w:rsidP="00C02429">
      <w:pPr>
        <w:numPr>
          <w:ilvl w:val="0"/>
          <w:numId w:val="20"/>
        </w:numPr>
        <w:spacing w:line="276" w:lineRule="auto"/>
        <w:jc w:val="both"/>
        <w:rPr>
          <w:rFonts w:ascii="Garamond" w:hAnsi="Garamond" w:cs="Calibri"/>
          <w:b/>
          <w:bCs/>
        </w:rPr>
      </w:pPr>
      <w:r w:rsidRPr="000C132D">
        <w:rPr>
          <w:rFonts w:ascii="Garamond" w:hAnsi="Garamond" w:cs="Calibri"/>
          <w:b/>
          <w:bCs/>
        </w:rPr>
        <w:t>SPOSÓB I FORMA OPRACOWANIA PRACY KONKURSOWEJ</w:t>
      </w:r>
    </w:p>
    <w:p w:rsidR="0054458B" w:rsidRPr="000C132D" w:rsidRDefault="0054458B" w:rsidP="0088333A">
      <w:pPr>
        <w:spacing w:line="276" w:lineRule="auto"/>
        <w:jc w:val="both"/>
        <w:rPr>
          <w:rFonts w:ascii="Garamond" w:hAnsi="Garamond" w:cs="Calibri"/>
        </w:rPr>
      </w:pPr>
    </w:p>
    <w:p w:rsidR="00C60B59" w:rsidRDefault="0054458B" w:rsidP="00C02429">
      <w:pPr>
        <w:numPr>
          <w:ilvl w:val="1"/>
          <w:numId w:val="20"/>
        </w:numPr>
        <w:spacing w:line="276" w:lineRule="auto"/>
        <w:ind w:left="426"/>
        <w:jc w:val="both"/>
        <w:rPr>
          <w:rFonts w:ascii="Garamond" w:hAnsi="Garamond" w:cs="Calibri"/>
        </w:rPr>
      </w:pPr>
      <w:r w:rsidRPr="000C132D">
        <w:rPr>
          <w:rFonts w:ascii="Garamond" w:hAnsi="Garamond" w:cs="Calibri"/>
        </w:rPr>
        <w:t xml:space="preserve">Część graficzną należy prezentować </w:t>
      </w:r>
      <w:r w:rsidR="00C60B59">
        <w:rPr>
          <w:rFonts w:ascii="Garamond" w:hAnsi="Garamond" w:cs="Calibri"/>
        </w:rPr>
        <w:t>na białym papierze (o standardowej gramaturze dla papieru biurowego) o wymiarach co najmniej formatu A3 a jeśli rysunek/skala nie jest właściwa dla takiego formatu – odpowiednio większym</w:t>
      </w:r>
      <w:r w:rsidR="00AE3606">
        <w:rPr>
          <w:rFonts w:ascii="Garamond" w:hAnsi="Garamond" w:cs="Calibri"/>
        </w:rPr>
        <w:t xml:space="preserve"> tak by rysunek był czytelny</w:t>
      </w:r>
      <w:r w:rsidRPr="000C132D">
        <w:rPr>
          <w:rFonts w:ascii="Garamond" w:hAnsi="Garamond" w:cs="Calibri"/>
        </w:rPr>
        <w:t xml:space="preserve">. </w:t>
      </w:r>
    </w:p>
    <w:p w:rsidR="0054458B" w:rsidRPr="00C60B59" w:rsidRDefault="0054458B" w:rsidP="00C02429">
      <w:pPr>
        <w:numPr>
          <w:ilvl w:val="1"/>
          <w:numId w:val="20"/>
        </w:numPr>
        <w:spacing w:line="276" w:lineRule="auto"/>
        <w:ind w:left="426"/>
        <w:jc w:val="both"/>
        <w:rPr>
          <w:rFonts w:ascii="Garamond" w:hAnsi="Garamond" w:cs="Calibri"/>
        </w:rPr>
      </w:pPr>
      <w:r w:rsidRPr="000C132D">
        <w:rPr>
          <w:rFonts w:ascii="Garamond" w:hAnsi="Garamond" w:cs="Calibri"/>
        </w:rPr>
        <w:t xml:space="preserve">Część opisową należy złożyć w formie dwóch </w:t>
      </w:r>
      <w:r w:rsidR="00AE3606">
        <w:rPr>
          <w:rFonts w:ascii="Garamond" w:hAnsi="Garamond" w:cs="Calibri"/>
        </w:rPr>
        <w:t xml:space="preserve">egzemplarzy </w:t>
      </w:r>
      <w:r w:rsidR="00785CE5">
        <w:rPr>
          <w:rFonts w:ascii="Garamond" w:hAnsi="Garamond" w:cs="Calibri"/>
        </w:rPr>
        <w:t xml:space="preserve">w postaci </w:t>
      </w:r>
      <w:r w:rsidRPr="000C132D">
        <w:rPr>
          <w:rFonts w:ascii="Garamond" w:hAnsi="Garamond" w:cs="Calibri"/>
        </w:rPr>
        <w:t xml:space="preserve">dowolnie oprawionych </w:t>
      </w:r>
      <w:r w:rsidR="00C60B59">
        <w:rPr>
          <w:rFonts w:ascii="Garamond" w:hAnsi="Garamond" w:cs="Calibri"/>
        </w:rPr>
        <w:t xml:space="preserve">kartek </w:t>
      </w:r>
      <w:r w:rsidRPr="000C132D">
        <w:rPr>
          <w:rFonts w:ascii="Garamond" w:hAnsi="Garamond" w:cs="Calibri"/>
        </w:rPr>
        <w:t>w formacie A</w:t>
      </w:r>
      <w:r w:rsidR="00C60B59">
        <w:rPr>
          <w:rFonts w:ascii="Garamond" w:hAnsi="Garamond" w:cs="Calibri"/>
        </w:rPr>
        <w:t>4</w:t>
      </w:r>
      <w:r w:rsidRPr="000C132D">
        <w:rPr>
          <w:rFonts w:ascii="Garamond" w:hAnsi="Garamond" w:cs="Calibri"/>
        </w:rPr>
        <w:t>.</w:t>
      </w:r>
      <w:r w:rsidR="00C60B59">
        <w:rPr>
          <w:rFonts w:ascii="Garamond" w:hAnsi="Garamond" w:cs="Calibri"/>
        </w:rPr>
        <w:t xml:space="preserve"> </w:t>
      </w:r>
      <w:r w:rsidRPr="00C60B59">
        <w:rPr>
          <w:rFonts w:ascii="Garamond" w:hAnsi="Garamond" w:cs="Calibri"/>
        </w:rPr>
        <w:t xml:space="preserve">W celu umożliwienia wykorzystania prac, zgodnie z Regulaminem Konkursu, jego Uczestnicy zobowiązani są do przekazania Zamawiającemu zawartości </w:t>
      </w:r>
      <w:r w:rsidRPr="00C60B59">
        <w:rPr>
          <w:rFonts w:ascii="Garamond" w:hAnsi="Garamond" w:cs="Calibri"/>
        </w:rPr>
        <w:lastRenderedPageBreak/>
        <w:t>opracowania w postaci zapisu elektronicznego możliwego do kopiowania, na płytach CD</w:t>
      </w:r>
      <w:r w:rsidR="00C60B59">
        <w:rPr>
          <w:rFonts w:ascii="Garamond" w:hAnsi="Garamond" w:cs="Calibri"/>
        </w:rPr>
        <w:t>/innym nośniku elektronicznym</w:t>
      </w:r>
      <w:r w:rsidRPr="00C60B59">
        <w:rPr>
          <w:rFonts w:ascii="Garamond" w:hAnsi="Garamond" w:cs="Calibri"/>
        </w:rPr>
        <w:t xml:space="preserve">, w formatach: </w:t>
      </w:r>
    </w:p>
    <w:p w:rsidR="0054458B" w:rsidRPr="000C132D" w:rsidRDefault="0054458B" w:rsidP="00C60B59">
      <w:pPr>
        <w:spacing w:line="276" w:lineRule="auto"/>
        <w:ind w:left="426"/>
        <w:jc w:val="both"/>
        <w:rPr>
          <w:rFonts w:ascii="Garamond" w:hAnsi="Garamond" w:cs="Calibri"/>
        </w:rPr>
      </w:pPr>
      <w:r w:rsidRPr="000C132D">
        <w:rPr>
          <w:rFonts w:ascii="Garamond" w:hAnsi="Garamond" w:cs="Calibri"/>
        </w:rPr>
        <w:t xml:space="preserve">- </w:t>
      </w:r>
      <w:r w:rsidRPr="000C132D">
        <w:rPr>
          <w:rFonts w:ascii="Garamond" w:hAnsi="Garamond" w:cs="Calibri"/>
          <w:b/>
          <w:bCs/>
        </w:rPr>
        <w:t>dla rysunków</w:t>
      </w:r>
      <w:r w:rsidRPr="000C132D">
        <w:rPr>
          <w:rFonts w:ascii="Garamond" w:hAnsi="Garamond" w:cs="Calibri"/>
        </w:rPr>
        <w:t xml:space="preserve"> (*.jpg ), (*.pdf) lub (*.</w:t>
      </w:r>
      <w:proofErr w:type="spellStart"/>
      <w:r w:rsidRPr="000C132D">
        <w:rPr>
          <w:rFonts w:ascii="Garamond" w:hAnsi="Garamond" w:cs="Calibri"/>
        </w:rPr>
        <w:t>tif</w:t>
      </w:r>
      <w:proofErr w:type="spellEnd"/>
      <w:r w:rsidRPr="000C132D">
        <w:rPr>
          <w:rFonts w:ascii="Garamond" w:hAnsi="Garamond" w:cs="Calibri"/>
        </w:rPr>
        <w:t xml:space="preserve"> ) w rozdzielczości </w:t>
      </w:r>
      <w:r w:rsidR="00C60B59">
        <w:rPr>
          <w:rFonts w:ascii="Garamond" w:hAnsi="Garamond" w:cs="Calibri"/>
        </w:rPr>
        <w:t xml:space="preserve">co najmniej </w:t>
      </w:r>
      <w:r w:rsidRPr="000C132D">
        <w:rPr>
          <w:rFonts w:ascii="Garamond" w:hAnsi="Garamond" w:cs="Calibri"/>
        </w:rPr>
        <w:t xml:space="preserve">300 </w:t>
      </w:r>
      <w:proofErr w:type="spellStart"/>
      <w:r w:rsidRPr="000C132D">
        <w:rPr>
          <w:rFonts w:ascii="Garamond" w:hAnsi="Garamond" w:cs="Calibri"/>
        </w:rPr>
        <w:t>dpi</w:t>
      </w:r>
      <w:proofErr w:type="spellEnd"/>
      <w:r w:rsidRPr="000C132D">
        <w:rPr>
          <w:rFonts w:ascii="Garamond" w:hAnsi="Garamond" w:cs="Calibri"/>
        </w:rPr>
        <w:t>.</w:t>
      </w:r>
    </w:p>
    <w:p w:rsidR="00C60B59" w:rsidRDefault="0054458B" w:rsidP="00C60B59">
      <w:pPr>
        <w:spacing w:line="276" w:lineRule="auto"/>
        <w:ind w:left="426"/>
        <w:jc w:val="both"/>
        <w:rPr>
          <w:rFonts w:ascii="Garamond" w:hAnsi="Garamond" w:cs="Calibri"/>
        </w:rPr>
      </w:pPr>
      <w:r w:rsidRPr="000C132D">
        <w:rPr>
          <w:rFonts w:ascii="Garamond" w:hAnsi="Garamond" w:cs="Calibri"/>
        </w:rPr>
        <w:t xml:space="preserve">- </w:t>
      </w:r>
      <w:r w:rsidRPr="000C132D">
        <w:rPr>
          <w:rFonts w:ascii="Garamond" w:hAnsi="Garamond" w:cs="Calibri"/>
          <w:b/>
          <w:bCs/>
        </w:rPr>
        <w:t>dla tekstu</w:t>
      </w:r>
      <w:r w:rsidRPr="000C132D">
        <w:rPr>
          <w:rFonts w:ascii="Garamond" w:hAnsi="Garamond" w:cs="Calibri"/>
        </w:rPr>
        <w:t xml:space="preserve"> (*.</w:t>
      </w:r>
      <w:proofErr w:type="spellStart"/>
      <w:r w:rsidRPr="000C132D">
        <w:rPr>
          <w:rFonts w:ascii="Garamond" w:hAnsi="Garamond" w:cs="Calibri"/>
        </w:rPr>
        <w:t>doc</w:t>
      </w:r>
      <w:proofErr w:type="spellEnd"/>
      <w:r w:rsidR="006B5F8A">
        <w:rPr>
          <w:rFonts w:ascii="Garamond" w:hAnsi="Garamond" w:cs="Calibri"/>
        </w:rPr>
        <w:t xml:space="preserve"> lub równoważnym</w:t>
      </w:r>
      <w:r w:rsidRPr="000C132D">
        <w:rPr>
          <w:rFonts w:ascii="Garamond" w:hAnsi="Garamond" w:cs="Calibri"/>
        </w:rPr>
        <w:t xml:space="preserve"> ) lub (*.txt) oraz (*.pdf</w:t>
      </w:r>
      <w:r w:rsidR="006B5F8A">
        <w:rPr>
          <w:rFonts w:ascii="Garamond" w:hAnsi="Garamond" w:cs="Calibri"/>
        </w:rPr>
        <w:t xml:space="preserve"> lub równoważnym</w:t>
      </w:r>
      <w:r w:rsidRPr="000C132D">
        <w:rPr>
          <w:rFonts w:ascii="Garamond" w:hAnsi="Garamond" w:cs="Calibri"/>
        </w:rPr>
        <w:t>).</w:t>
      </w:r>
    </w:p>
    <w:p w:rsidR="0054458B" w:rsidRPr="000C132D" w:rsidRDefault="0054458B" w:rsidP="00C02429">
      <w:pPr>
        <w:numPr>
          <w:ilvl w:val="1"/>
          <w:numId w:val="20"/>
        </w:numPr>
        <w:spacing w:line="276" w:lineRule="auto"/>
        <w:ind w:left="426"/>
        <w:jc w:val="both"/>
        <w:rPr>
          <w:rFonts w:ascii="Garamond" w:hAnsi="Garamond" w:cs="Calibri"/>
        </w:rPr>
      </w:pPr>
      <w:r w:rsidRPr="000C132D">
        <w:rPr>
          <w:rFonts w:ascii="Garamond" w:hAnsi="Garamond" w:cs="Calibri"/>
        </w:rPr>
        <w:t>Całość pracy konkursowej musi być sporządzona w języku polskim.</w:t>
      </w:r>
    </w:p>
    <w:p w:rsidR="0054458B" w:rsidRDefault="0054458B" w:rsidP="00C02429">
      <w:pPr>
        <w:numPr>
          <w:ilvl w:val="1"/>
          <w:numId w:val="20"/>
        </w:numPr>
        <w:spacing w:line="276" w:lineRule="auto"/>
        <w:ind w:left="426"/>
        <w:jc w:val="both"/>
        <w:rPr>
          <w:rFonts w:ascii="Garamond" w:hAnsi="Garamond" w:cs="Calibri"/>
        </w:rPr>
      </w:pPr>
      <w:r w:rsidRPr="000C132D">
        <w:rPr>
          <w:rFonts w:ascii="Garamond" w:hAnsi="Garamond" w:cs="Calibri"/>
        </w:rPr>
        <w:t>Materiały nie objęte zakresem Konkursu nie będą rozpatrywane.</w:t>
      </w:r>
    </w:p>
    <w:p w:rsidR="00C60B59" w:rsidRPr="000C132D" w:rsidRDefault="00C60B59" w:rsidP="00C60B59">
      <w:pPr>
        <w:spacing w:line="276" w:lineRule="auto"/>
        <w:ind w:left="360"/>
        <w:jc w:val="both"/>
        <w:rPr>
          <w:rFonts w:ascii="Garamond" w:hAnsi="Garamond" w:cs="Calibri"/>
        </w:rPr>
      </w:pPr>
    </w:p>
    <w:p w:rsidR="00F11ED7" w:rsidRDefault="0054458B" w:rsidP="00C02429">
      <w:pPr>
        <w:numPr>
          <w:ilvl w:val="0"/>
          <w:numId w:val="20"/>
        </w:numPr>
        <w:spacing w:line="276" w:lineRule="auto"/>
        <w:jc w:val="both"/>
        <w:rPr>
          <w:rFonts w:ascii="Garamond" w:hAnsi="Garamond" w:cs="Calibri"/>
          <w:b/>
          <w:bCs/>
        </w:rPr>
      </w:pPr>
      <w:r w:rsidRPr="000C132D">
        <w:rPr>
          <w:rFonts w:ascii="Garamond" w:hAnsi="Garamond" w:cs="Calibri"/>
          <w:b/>
          <w:bCs/>
        </w:rPr>
        <w:t xml:space="preserve">SPOSÓB, MIEJSCE I TERMIN SKŁADANIA PRAC KONKURSOWYCH </w:t>
      </w:r>
    </w:p>
    <w:p w:rsidR="0054458B" w:rsidRPr="00F11ED7" w:rsidRDefault="0054458B" w:rsidP="00C02429">
      <w:pPr>
        <w:numPr>
          <w:ilvl w:val="1"/>
          <w:numId w:val="20"/>
        </w:numPr>
        <w:spacing w:line="276" w:lineRule="auto"/>
        <w:ind w:left="426"/>
        <w:jc w:val="both"/>
        <w:rPr>
          <w:rFonts w:ascii="Garamond" w:hAnsi="Garamond" w:cs="Calibri"/>
          <w:b/>
          <w:bCs/>
        </w:rPr>
      </w:pPr>
      <w:r w:rsidRPr="00F11ED7">
        <w:rPr>
          <w:rFonts w:ascii="Garamond" w:hAnsi="Garamond" w:cs="Calibri"/>
          <w:b/>
        </w:rPr>
        <w:t>Termin złożenia</w:t>
      </w:r>
      <w:r w:rsidRPr="00F11ED7">
        <w:rPr>
          <w:rFonts w:ascii="Garamond" w:hAnsi="Garamond" w:cs="Calibri"/>
        </w:rPr>
        <w:t>: Prace konkursowe należy składać w nieprzekraczalnym terminie do</w:t>
      </w:r>
      <w:r w:rsidRPr="00F11ED7">
        <w:rPr>
          <w:rFonts w:ascii="Garamond" w:hAnsi="Garamond" w:cs="Calibri"/>
          <w:highlight w:val="cyan"/>
        </w:rPr>
        <w:t xml:space="preserve"> </w:t>
      </w:r>
      <w:r w:rsidR="009915E6" w:rsidRPr="009915E6">
        <w:rPr>
          <w:rFonts w:ascii="Garamond" w:hAnsi="Garamond" w:cs="Calibri"/>
          <w:b/>
        </w:rPr>
        <w:t>27.05.2019</w:t>
      </w:r>
      <w:r w:rsidRPr="009915E6">
        <w:rPr>
          <w:rFonts w:ascii="Garamond" w:hAnsi="Garamond" w:cs="Calibri"/>
          <w:b/>
        </w:rPr>
        <w:t xml:space="preserve"> r., do godziny 15:00</w:t>
      </w:r>
      <w:r w:rsidRPr="00F11ED7">
        <w:rPr>
          <w:rFonts w:ascii="Garamond" w:hAnsi="Garamond" w:cs="Calibri"/>
        </w:rPr>
        <w:t>,</w:t>
      </w:r>
    </w:p>
    <w:p w:rsidR="0054458B" w:rsidRPr="000C132D" w:rsidRDefault="0054458B" w:rsidP="0088333A">
      <w:pPr>
        <w:spacing w:line="276" w:lineRule="auto"/>
        <w:ind w:left="720" w:hanging="720"/>
        <w:jc w:val="both"/>
        <w:rPr>
          <w:rFonts w:ascii="Garamond" w:hAnsi="Garamond" w:cs="Calibri"/>
        </w:rPr>
      </w:pPr>
      <w:r w:rsidRPr="000C132D">
        <w:rPr>
          <w:rFonts w:ascii="Garamond" w:hAnsi="Garamond" w:cs="Calibri"/>
        </w:rPr>
        <w:tab/>
      </w:r>
      <w:r w:rsidRPr="000C132D">
        <w:rPr>
          <w:rFonts w:ascii="Garamond" w:hAnsi="Garamond" w:cs="Calibri"/>
          <w:b/>
          <w:bCs/>
        </w:rPr>
        <w:t>Miejsce złożenia:</w:t>
      </w:r>
      <w:r w:rsidRPr="000C132D">
        <w:rPr>
          <w:rFonts w:ascii="Garamond" w:hAnsi="Garamond" w:cs="Calibri"/>
        </w:rPr>
        <w:t xml:space="preserve"> w siedzibie Organizatora Konkursu</w:t>
      </w:r>
    </w:p>
    <w:p w:rsidR="0054458B" w:rsidRPr="000C132D" w:rsidRDefault="0054458B" w:rsidP="0088333A">
      <w:pPr>
        <w:spacing w:after="120" w:line="276" w:lineRule="auto"/>
        <w:ind w:firstLine="709"/>
        <w:jc w:val="both"/>
        <w:rPr>
          <w:rFonts w:ascii="Garamond" w:hAnsi="Garamond" w:cs="Calibri"/>
        </w:rPr>
      </w:pPr>
      <w:r w:rsidRPr="000C132D">
        <w:rPr>
          <w:rFonts w:ascii="Garamond" w:hAnsi="Garamond" w:cs="Calibri"/>
          <w:b/>
          <w:bCs/>
        </w:rPr>
        <w:t>Sposób złożenia:</w:t>
      </w:r>
      <w:r w:rsidRPr="000C132D">
        <w:rPr>
          <w:rFonts w:ascii="Garamond" w:hAnsi="Garamond" w:cs="Calibri"/>
        </w:rPr>
        <w:t xml:space="preserve"> W zamkniętym opakowaniu oznaczonym:</w:t>
      </w:r>
    </w:p>
    <w:p w:rsidR="001B4F43" w:rsidRDefault="0054458B" w:rsidP="001B4F43">
      <w:pPr>
        <w:spacing w:line="276" w:lineRule="auto"/>
        <w:jc w:val="center"/>
        <w:rPr>
          <w:rFonts w:ascii="Garamond" w:hAnsi="Garamond" w:cs="Calibri"/>
          <w:b/>
          <w:bCs/>
        </w:rPr>
      </w:pPr>
      <w:r w:rsidRPr="000C132D">
        <w:rPr>
          <w:rFonts w:ascii="Garamond" w:hAnsi="Garamond" w:cs="Calibri"/>
          <w:b/>
          <w:bCs/>
        </w:rPr>
        <w:t>„PRACA KONKURSOWA</w:t>
      </w:r>
    </w:p>
    <w:p w:rsidR="0054458B" w:rsidRDefault="001B4F43" w:rsidP="00785CE5">
      <w:pPr>
        <w:spacing w:line="276" w:lineRule="auto"/>
        <w:jc w:val="center"/>
        <w:rPr>
          <w:rFonts w:ascii="Garamond" w:hAnsi="Garamond" w:cs="Calibri"/>
        </w:rPr>
      </w:pPr>
      <w:r>
        <w:rPr>
          <w:rFonts w:ascii="Garamond" w:hAnsi="Garamond" w:cs="Calibri"/>
          <w:b/>
          <w:bCs/>
        </w:rPr>
        <w:t>na opracowanie koncepcji aranżacji i organizacji ogródka/miejsca zabaw dla dzieci w wieku 4 – 8 lat oraz dzieci niepełnosprawnych na terenie Stacji Terenowej Klubu Przyrodników w Owczarach (gm. Górzyca, woj. lubuskie)</w:t>
      </w:r>
      <w:r w:rsidRPr="000C132D">
        <w:rPr>
          <w:rFonts w:ascii="Garamond" w:hAnsi="Garamond" w:cs="Calibri"/>
          <w:b/>
          <w:bCs/>
        </w:rPr>
        <w:t>.</w:t>
      </w:r>
      <w:r w:rsidR="0054458B" w:rsidRPr="000C132D">
        <w:rPr>
          <w:rFonts w:ascii="Garamond" w:hAnsi="Garamond" w:cs="Calibri"/>
          <w:b/>
          <w:bCs/>
        </w:rPr>
        <w:t>”</w:t>
      </w:r>
    </w:p>
    <w:p w:rsidR="00785CE5" w:rsidRPr="00785CE5" w:rsidRDefault="00785CE5" w:rsidP="00785CE5">
      <w:pPr>
        <w:spacing w:line="276" w:lineRule="auto"/>
        <w:jc w:val="center"/>
        <w:rPr>
          <w:rFonts w:ascii="Garamond" w:hAnsi="Garamond" w:cs="Calibri"/>
        </w:rPr>
      </w:pPr>
    </w:p>
    <w:p w:rsidR="0054458B" w:rsidRPr="00F11ED7" w:rsidRDefault="0054458B" w:rsidP="00C02429">
      <w:pPr>
        <w:numPr>
          <w:ilvl w:val="1"/>
          <w:numId w:val="20"/>
        </w:numPr>
        <w:spacing w:line="276" w:lineRule="auto"/>
        <w:ind w:left="426"/>
        <w:jc w:val="both"/>
        <w:rPr>
          <w:rFonts w:ascii="Garamond" w:hAnsi="Garamond" w:cs="Calibri"/>
        </w:rPr>
      </w:pPr>
      <w:r w:rsidRPr="00F11ED7">
        <w:rPr>
          <w:rFonts w:ascii="Garamond" w:hAnsi="Garamond" w:cs="Calibri"/>
        </w:rPr>
        <w:t>Prace konkursowe mogą złożyć wyłącznie zaproszeni do tego przez Organizatora Konkursu, Uczestnicy Konkursu.</w:t>
      </w:r>
    </w:p>
    <w:p w:rsidR="0054458B" w:rsidRPr="00F11ED7" w:rsidRDefault="0054458B" w:rsidP="00C02429">
      <w:pPr>
        <w:numPr>
          <w:ilvl w:val="1"/>
          <w:numId w:val="20"/>
        </w:numPr>
        <w:spacing w:line="276" w:lineRule="auto"/>
        <w:ind w:left="426"/>
        <w:jc w:val="both"/>
        <w:rPr>
          <w:rFonts w:ascii="Garamond" w:hAnsi="Garamond" w:cs="Calibri"/>
        </w:rPr>
      </w:pPr>
      <w:r w:rsidRPr="00F11ED7">
        <w:rPr>
          <w:rFonts w:ascii="Garamond" w:hAnsi="Garamond" w:cs="Calibri"/>
        </w:rPr>
        <w:t>Prace konkursowe przysłane pocztą, kurierem lub składane w inny sposób, muszą dotrzeć do Organizatora Konkursu w terminie wskazanym w pkt 4.1.</w:t>
      </w:r>
    </w:p>
    <w:p w:rsidR="0054458B" w:rsidRPr="00F11ED7" w:rsidRDefault="0054458B" w:rsidP="00C02429">
      <w:pPr>
        <w:numPr>
          <w:ilvl w:val="1"/>
          <w:numId w:val="20"/>
        </w:numPr>
        <w:spacing w:line="276" w:lineRule="auto"/>
        <w:ind w:left="426"/>
        <w:jc w:val="both"/>
        <w:rPr>
          <w:rFonts w:ascii="Garamond" w:hAnsi="Garamond" w:cs="Calibri"/>
        </w:rPr>
      </w:pPr>
      <w:r w:rsidRPr="00F11ED7">
        <w:rPr>
          <w:rFonts w:ascii="Garamond" w:hAnsi="Garamond" w:cs="Calibri"/>
        </w:rPr>
        <w:t>Uwaga: Jeżeli praca konkursowa jest składana w inny sposób niż osobiście, należy dołączyć do niej pokwitowanie złożenia (wzór Załącznik nr 10 do Regulaminu) w otwartej kopercie, zaadresowanej na adres nie będący adresem Uczestnika Konkursu. Na ten adres zostanie odesłane pokwitowanie złożenia pracy konkursowej.</w:t>
      </w:r>
    </w:p>
    <w:p w:rsidR="0054458B" w:rsidRPr="00F11ED7" w:rsidRDefault="0054458B" w:rsidP="00C02429">
      <w:pPr>
        <w:numPr>
          <w:ilvl w:val="1"/>
          <w:numId w:val="20"/>
        </w:numPr>
        <w:spacing w:line="276" w:lineRule="auto"/>
        <w:ind w:left="426"/>
        <w:jc w:val="both"/>
        <w:rPr>
          <w:rFonts w:ascii="Garamond" w:hAnsi="Garamond" w:cs="Calibri"/>
        </w:rPr>
      </w:pPr>
      <w:r w:rsidRPr="00F11ED7">
        <w:rPr>
          <w:rFonts w:ascii="Garamond" w:hAnsi="Garamond" w:cs="Calibri"/>
        </w:rPr>
        <w:t xml:space="preserve">Praca konkursowa złożona przez Uczestnika może być wycofana wyłącznie przed upływem terminu do składania prac konkursowych. Wycofanie pracy może nastąpić po przedstawieniu oryginalnego pokwitowania złożenia pracy, wystawionego przez Organizatora Konkursu. </w:t>
      </w:r>
    </w:p>
    <w:p w:rsidR="0054458B" w:rsidRPr="00F11ED7" w:rsidRDefault="0054458B" w:rsidP="00C02429">
      <w:pPr>
        <w:numPr>
          <w:ilvl w:val="1"/>
          <w:numId w:val="20"/>
        </w:numPr>
        <w:spacing w:line="276" w:lineRule="auto"/>
        <w:ind w:left="426"/>
        <w:jc w:val="both"/>
        <w:rPr>
          <w:rFonts w:ascii="Garamond" w:hAnsi="Garamond" w:cs="Calibri"/>
        </w:rPr>
      </w:pPr>
      <w:r w:rsidRPr="00F11ED7">
        <w:rPr>
          <w:rFonts w:ascii="Garamond" w:hAnsi="Garamond" w:cs="Calibri"/>
        </w:rPr>
        <w:t>Wprowadzenie zmian i uzupełnień do pracy konkursowej możliwe jest wyłącznie przed upływem terminu do składania prac konkursowych. Wprowadzenie zmian lub uzupełnień pracy konkursowej musi nastąpić z zachowaniem wymogów określonych dla pracy konkursowej, z zastrzeżeniem, że opakowania (koperty) będą zawierały dodatkowe oznaczenie:</w:t>
      </w:r>
    </w:p>
    <w:p w:rsidR="00785CE5" w:rsidRDefault="00785CE5" w:rsidP="0088333A">
      <w:pPr>
        <w:spacing w:line="276" w:lineRule="auto"/>
        <w:jc w:val="center"/>
        <w:rPr>
          <w:rFonts w:ascii="Garamond" w:hAnsi="Garamond" w:cs="Calibri"/>
          <w:b/>
          <w:bCs/>
        </w:rPr>
      </w:pPr>
    </w:p>
    <w:p w:rsidR="0054458B" w:rsidRPr="000C132D" w:rsidRDefault="0054458B" w:rsidP="0088333A">
      <w:pPr>
        <w:spacing w:line="276" w:lineRule="auto"/>
        <w:jc w:val="center"/>
        <w:rPr>
          <w:rFonts w:ascii="Garamond" w:hAnsi="Garamond" w:cs="Calibri"/>
          <w:b/>
          <w:bCs/>
        </w:rPr>
      </w:pPr>
      <w:r w:rsidRPr="000C132D">
        <w:rPr>
          <w:rFonts w:ascii="Garamond" w:hAnsi="Garamond" w:cs="Calibri"/>
          <w:b/>
          <w:bCs/>
        </w:rPr>
        <w:t>ZMIANA / UZUPEŁNIENIE PRACY KONKURSOWEJ:</w:t>
      </w:r>
    </w:p>
    <w:p w:rsidR="0054458B" w:rsidRPr="000C132D" w:rsidRDefault="0054458B" w:rsidP="0088333A">
      <w:pPr>
        <w:spacing w:line="276" w:lineRule="auto"/>
        <w:jc w:val="center"/>
        <w:rPr>
          <w:rFonts w:ascii="Garamond" w:hAnsi="Garamond" w:cs="Calibri"/>
          <w:b/>
          <w:bCs/>
        </w:rPr>
      </w:pPr>
      <w:r w:rsidRPr="000C132D">
        <w:rPr>
          <w:rFonts w:ascii="Garamond" w:hAnsi="Garamond" w:cs="Calibri"/>
          <w:b/>
          <w:bCs/>
        </w:rPr>
        <w:t xml:space="preserve"> „KONKURS NA </w:t>
      </w:r>
      <w:r w:rsidRPr="000C132D">
        <w:rPr>
          <w:rFonts w:ascii="Garamond" w:hAnsi="Garamond"/>
          <w:b/>
          <w:bCs/>
        </w:rPr>
        <w:t xml:space="preserve">OPRACOWANIE </w:t>
      </w:r>
      <w:r w:rsidR="001B4F43">
        <w:rPr>
          <w:rFonts w:ascii="Garamond" w:hAnsi="Garamond" w:cs="Calibri"/>
          <w:b/>
          <w:bCs/>
        </w:rPr>
        <w:t>koncepcji aranżacji i organizacji ogródka/miejsca zabaw dla dzieci w wieku 4 – 8 lat oraz dzieci niepełnosprawnych na terenie Stacji Terenowej Klubu Przyrodników w Owczarach (gm. Górzyca, woj. lubuskie)</w:t>
      </w:r>
      <w:r w:rsidR="001B4F43" w:rsidRPr="000C132D">
        <w:rPr>
          <w:rFonts w:ascii="Garamond" w:hAnsi="Garamond" w:cs="Calibri"/>
          <w:b/>
          <w:bCs/>
        </w:rPr>
        <w:t>.</w:t>
      </w:r>
      <w:r w:rsidRPr="000C132D">
        <w:rPr>
          <w:rFonts w:ascii="Garamond" w:hAnsi="Garamond" w:cs="Calibri"/>
          <w:b/>
          <w:bCs/>
        </w:rPr>
        <w:t>”</w:t>
      </w:r>
    </w:p>
    <w:p w:rsidR="00F11ED7" w:rsidRPr="000C132D" w:rsidRDefault="00F11ED7" w:rsidP="0088333A">
      <w:pPr>
        <w:spacing w:line="276" w:lineRule="auto"/>
        <w:jc w:val="center"/>
        <w:rPr>
          <w:rFonts w:ascii="Garamond" w:hAnsi="Garamond" w:cs="Calibri"/>
          <w:b/>
          <w:bCs/>
        </w:rPr>
      </w:pPr>
    </w:p>
    <w:p w:rsidR="0054458B" w:rsidRDefault="0054458B" w:rsidP="0088333A">
      <w:pPr>
        <w:spacing w:line="276" w:lineRule="auto"/>
        <w:jc w:val="both"/>
        <w:rPr>
          <w:rFonts w:ascii="Garamond" w:hAnsi="Garamond" w:cs="Calibri"/>
        </w:rPr>
      </w:pPr>
    </w:p>
    <w:p w:rsidR="007536D3" w:rsidRDefault="007536D3" w:rsidP="0088333A">
      <w:pPr>
        <w:spacing w:line="276" w:lineRule="auto"/>
        <w:jc w:val="both"/>
        <w:rPr>
          <w:rFonts w:ascii="Garamond" w:hAnsi="Garamond" w:cs="Calibri"/>
        </w:rPr>
      </w:pPr>
    </w:p>
    <w:p w:rsidR="007536D3" w:rsidRDefault="007536D3" w:rsidP="0088333A">
      <w:pPr>
        <w:spacing w:line="276" w:lineRule="auto"/>
        <w:jc w:val="both"/>
        <w:rPr>
          <w:rFonts w:ascii="Garamond" w:hAnsi="Garamond" w:cs="Calibri"/>
        </w:rPr>
      </w:pPr>
    </w:p>
    <w:p w:rsidR="007536D3" w:rsidRDefault="007536D3" w:rsidP="0088333A">
      <w:pPr>
        <w:spacing w:line="276" w:lineRule="auto"/>
        <w:jc w:val="both"/>
        <w:rPr>
          <w:rFonts w:ascii="Garamond" w:hAnsi="Garamond" w:cs="Calibri"/>
        </w:rPr>
      </w:pPr>
    </w:p>
    <w:p w:rsidR="00A7727B" w:rsidRDefault="00A7727B">
      <w:pPr>
        <w:rPr>
          <w:rFonts w:ascii="Garamond" w:hAnsi="Garamond" w:cs="Calibri"/>
        </w:rPr>
      </w:pPr>
      <w:r>
        <w:rPr>
          <w:rFonts w:ascii="Garamond" w:hAnsi="Garamond" w:cs="Calibri"/>
        </w:rPr>
        <w:br w:type="page"/>
      </w:r>
    </w:p>
    <w:p w:rsidR="0054458B" w:rsidRPr="000C132D" w:rsidRDefault="0054458B" w:rsidP="00A7727B">
      <w:pPr>
        <w:spacing w:line="276" w:lineRule="auto"/>
        <w:jc w:val="center"/>
        <w:rPr>
          <w:rFonts w:ascii="Garamond" w:hAnsi="Garamond" w:cs="Calibri"/>
          <w:b/>
          <w:bCs/>
        </w:rPr>
      </w:pPr>
      <w:r w:rsidRPr="000C132D">
        <w:rPr>
          <w:rFonts w:ascii="Garamond" w:hAnsi="Garamond" w:cs="Calibri"/>
          <w:b/>
          <w:bCs/>
        </w:rPr>
        <w:lastRenderedPageBreak/>
        <w:t>ROZDZIAŁ V</w:t>
      </w:r>
    </w:p>
    <w:p w:rsidR="0054458B" w:rsidRPr="000C132D" w:rsidRDefault="0054458B" w:rsidP="0088333A">
      <w:pPr>
        <w:spacing w:line="276" w:lineRule="auto"/>
        <w:jc w:val="center"/>
        <w:rPr>
          <w:rFonts w:ascii="Garamond" w:hAnsi="Garamond" w:cs="Calibri"/>
          <w:b/>
          <w:bCs/>
        </w:rPr>
      </w:pPr>
      <w:r w:rsidRPr="000C132D">
        <w:rPr>
          <w:rFonts w:ascii="Garamond" w:hAnsi="Garamond" w:cs="Calibri"/>
          <w:b/>
          <w:bCs/>
        </w:rPr>
        <w:t>OCENA PRAC KONKURSOWYCH</w:t>
      </w:r>
    </w:p>
    <w:p w:rsidR="0054458B" w:rsidRPr="000C132D" w:rsidRDefault="0054458B" w:rsidP="0088333A">
      <w:pPr>
        <w:spacing w:line="276" w:lineRule="auto"/>
        <w:jc w:val="both"/>
        <w:rPr>
          <w:rFonts w:ascii="Garamond" w:hAnsi="Garamond" w:cs="Calibri"/>
        </w:rPr>
      </w:pPr>
    </w:p>
    <w:p w:rsidR="00F11ED7" w:rsidRDefault="0054458B" w:rsidP="00C02429">
      <w:pPr>
        <w:numPr>
          <w:ilvl w:val="0"/>
          <w:numId w:val="23"/>
        </w:numPr>
        <w:spacing w:after="120" w:line="276" w:lineRule="auto"/>
        <w:jc w:val="both"/>
        <w:rPr>
          <w:rFonts w:ascii="Garamond" w:hAnsi="Garamond" w:cs="Calibri"/>
          <w:b/>
          <w:bCs/>
        </w:rPr>
      </w:pPr>
      <w:r w:rsidRPr="000C132D">
        <w:rPr>
          <w:rFonts w:ascii="Garamond" w:hAnsi="Garamond" w:cs="Calibri"/>
          <w:b/>
          <w:bCs/>
        </w:rPr>
        <w:t>TRYB OCENY PRAC KONKURSOWYCH</w:t>
      </w:r>
    </w:p>
    <w:p w:rsidR="0054458B" w:rsidRPr="00F11ED7" w:rsidRDefault="0054458B" w:rsidP="00C02429">
      <w:pPr>
        <w:numPr>
          <w:ilvl w:val="1"/>
          <w:numId w:val="23"/>
        </w:numPr>
        <w:spacing w:after="120" w:line="276" w:lineRule="auto"/>
        <w:ind w:left="426"/>
        <w:jc w:val="both"/>
        <w:rPr>
          <w:rFonts w:ascii="Garamond" w:hAnsi="Garamond" w:cs="Calibri"/>
          <w:b/>
          <w:bCs/>
        </w:rPr>
      </w:pPr>
      <w:r w:rsidRPr="00F11ED7">
        <w:rPr>
          <w:rFonts w:ascii="Garamond" w:hAnsi="Garamond" w:cs="Calibri"/>
        </w:rPr>
        <w:t>Oceny prac konkursowych dokonuje Sąd Konkursowy, na posiedzeniach zamkniętych, oceniając zgodność prac konkursowych z wymaganiami określonymi w Rozdziale IV Regulaminu i kryteriami oceny prac konkursowych określonymi w ust. 2 niniejszego Rozdziału.</w:t>
      </w:r>
    </w:p>
    <w:p w:rsidR="0054458B" w:rsidRPr="000C132D" w:rsidRDefault="0054458B" w:rsidP="00C02429">
      <w:pPr>
        <w:numPr>
          <w:ilvl w:val="1"/>
          <w:numId w:val="23"/>
        </w:numPr>
        <w:spacing w:after="120" w:line="276" w:lineRule="auto"/>
        <w:ind w:left="426"/>
        <w:jc w:val="both"/>
        <w:rPr>
          <w:rFonts w:ascii="Garamond" w:hAnsi="Garamond" w:cs="Calibri"/>
        </w:rPr>
      </w:pPr>
      <w:r w:rsidRPr="000C132D">
        <w:rPr>
          <w:rFonts w:ascii="Garamond" w:hAnsi="Garamond" w:cs="Calibri"/>
        </w:rPr>
        <w:t>Prace niespełniające wymagań określonych w Rozdziale IV nie będą podlegały ocenie.</w:t>
      </w:r>
    </w:p>
    <w:p w:rsidR="0054458B" w:rsidRPr="000C132D" w:rsidRDefault="0054458B" w:rsidP="00C02429">
      <w:pPr>
        <w:numPr>
          <w:ilvl w:val="1"/>
          <w:numId w:val="23"/>
        </w:numPr>
        <w:spacing w:after="120" w:line="276" w:lineRule="auto"/>
        <w:ind w:left="426"/>
        <w:jc w:val="both"/>
        <w:rPr>
          <w:rFonts w:ascii="Garamond" w:hAnsi="Garamond" w:cs="Calibri"/>
        </w:rPr>
      </w:pPr>
      <w:r w:rsidRPr="000C132D">
        <w:rPr>
          <w:rFonts w:ascii="Garamond" w:hAnsi="Garamond" w:cs="Calibri"/>
        </w:rPr>
        <w:t>Sąd Konkursowy rozstrzyga Konkurs, dokonując wyboru najlepszej pracy konkursowej oraz wskazując inne prace, które powinny zostać nagrodzone lub wyróżnione. Sąd Konkursowy także:</w:t>
      </w:r>
    </w:p>
    <w:p w:rsidR="0054458B" w:rsidRPr="000C132D" w:rsidRDefault="0054458B" w:rsidP="00C02429">
      <w:pPr>
        <w:numPr>
          <w:ilvl w:val="0"/>
          <w:numId w:val="8"/>
        </w:numPr>
        <w:spacing w:line="276" w:lineRule="auto"/>
        <w:jc w:val="both"/>
        <w:rPr>
          <w:rFonts w:ascii="Garamond" w:hAnsi="Garamond" w:cs="Calibri"/>
        </w:rPr>
      </w:pPr>
      <w:r w:rsidRPr="000C132D">
        <w:rPr>
          <w:rFonts w:ascii="Garamond" w:hAnsi="Garamond" w:cs="Calibri"/>
        </w:rPr>
        <w:t xml:space="preserve">wskazuje na odstąpienie od przyznania określonej nagrody lub nagród, gdy prace konkursowe nie spełniają wymagań określonych w Regulaminie Konkursu, </w:t>
      </w:r>
    </w:p>
    <w:p w:rsidR="0054458B" w:rsidRPr="000C132D" w:rsidRDefault="0054458B" w:rsidP="00C02429">
      <w:pPr>
        <w:numPr>
          <w:ilvl w:val="0"/>
          <w:numId w:val="8"/>
        </w:numPr>
        <w:spacing w:line="276" w:lineRule="auto"/>
        <w:jc w:val="both"/>
        <w:rPr>
          <w:rFonts w:ascii="Garamond" w:hAnsi="Garamond" w:cs="Calibri"/>
        </w:rPr>
      </w:pPr>
      <w:r w:rsidRPr="000C132D">
        <w:rPr>
          <w:rFonts w:ascii="Garamond" w:hAnsi="Garamond" w:cs="Calibri"/>
        </w:rPr>
        <w:t>sporządza informacje o pracach konkursowych,</w:t>
      </w:r>
    </w:p>
    <w:p w:rsidR="0054458B" w:rsidRPr="000C132D" w:rsidRDefault="0054458B" w:rsidP="00C02429">
      <w:pPr>
        <w:numPr>
          <w:ilvl w:val="0"/>
          <w:numId w:val="8"/>
        </w:numPr>
        <w:spacing w:line="276" w:lineRule="auto"/>
        <w:jc w:val="both"/>
        <w:rPr>
          <w:rFonts w:ascii="Garamond" w:hAnsi="Garamond" w:cs="Calibri"/>
        </w:rPr>
      </w:pPr>
      <w:r w:rsidRPr="000C132D">
        <w:rPr>
          <w:rFonts w:ascii="Garamond" w:hAnsi="Garamond" w:cs="Calibri"/>
        </w:rPr>
        <w:t xml:space="preserve">przygotowuje uzasadnienie rozstrzygnięcia Konkursu, </w:t>
      </w:r>
    </w:p>
    <w:p w:rsidR="0054458B" w:rsidRPr="000C132D" w:rsidRDefault="0054458B" w:rsidP="00C02429">
      <w:pPr>
        <w:numPr>
          <w:ilvl w:val="0"/>
          <w:numId w:val="8"/>
        </w:numPr>
        <w:spacing w:line="276" w:lineRule="auto"/>
        <w:jc w:val="both"/>
        <w:rPr>
          <w:rFonts w:ascii="Garamond" w:hAnsi="Garamond" w:cs="Calibri"/>
        </w:rPr>
      </w:pPr>
      <w:r w:rsidRPr="000C132D">
        <w:rPr>
          <w:rFonts w:ascii="Garamond" w:hAnsi="Garamond" w:cs="Calibri"/>
        </w:rPr>
        <w:t>opracowuje zalecenia pokonkursowe.</w:t>
      </w:r>
    </w:p>
    <w:p w:rsidR="0054458B" w:rsidRPr="000C132D" w:rsidRDefault="0054458B" w:rsidP="00C02429">
      <w:pPr>
        <w:numPr>
          <w:ilvl w:val="1"/>
          <w:numId w:val="23"/>
        </w:numPr>
        <w:spacing w:after="120" w:line="276" w:lineRule="auto"/>
        <w:ind w:left="426"/>
        <w:jc w:val="both"/>
        <w:rPr>
          <w:rFonts w:ascii="Garamond" w:hAnsi="Garamond" w:cs="Calibri"/>
        </w:rPr>
      </w:pPr>
      <w:r w:rsidRPr="000C132D">
        <w:rPr>
          <w:rFonts w:ascii="Garamond" w:hAnsi="Garamond" w:cs="Calibri"/>
        </w:rPr>
        <w:t>Po rozstrzygnięciu Konkursu, Sąd Konkursowy dokonuje odtajnienia i identyfikacji wszystkich prac, poprzez otwarcie kopert z numerami identyfikacyjnymi, przyporządkowując prace poszczególnym Uczestnikom Konkursu na podstawie numeru umieszczonego na karcie identyfikacyjnej. Do czasu identyfikacji zamknięte koperty z numerami identyfikacyjnymi pozostawać będą w depozycie u Sekretarza Konkursu, który odpowiada za ich stan i nienaruszalność do chwili otwarcia.</w:t>
      </w:r>
    </w:p>
    <w:p w:rsidR="0054458B" w:rsidRPr="000C132D" w:rsidRDefault="0054458B" w:rsidP="00C02429">
      <w:pPr>
        <w:numPr>
          <w:ilvl w:val="1"/>
          <w:numId w:val="23"/>
        </w:numPr>
        <w:spacing w:after="120" w:line="276" w:lineRule="auto"/>
        <w:ind w:left="426"/>
        <w:jc w:val="both"/>
        <w:rPr>
          <w:rFonts w:ascii="Garamond" w:hAnsi="Garamond" w:cs="Calibri"/>
        </w:rPr>
      </w:pPr>
      <w:r w:rsidRPr="000C132D">
        <w:rPr>
          <w:rFonts w:ascii="Garamond" w:hAnsi="Garamond" w:cs="Calibri"/>
        </w:rPr>
        <w:t>O wyniku Konkursu Organizator Konkursu zawiadomi Uczestników Konkursu, którzy złożyli prace konkursowe, informując jednocześnie na swojej stronie internetowej  www.paiz.gov.pl o czasie trwania i miejscu wystawy prac konkursowych oraz terminie publicznej dyskusji pokonkursowej.</w:t>
      </w:r>
    </w:p>
    <w:p w:rsidR="0054458B" w:rsidRDefault="0054458B" w:rsidP="00C02429">
      <w:pPr>
        <w:numPr>
          <w:ilvl w:val="1"/>
          <w:numId w:val="23"/>
        </w:numPr>
        <w:spacing w:after="120" w:line="276" w:lineRule="auto"/>
        <w:ind w:left="426"/>
        <w:jc w:val="both"/>
        <w:rPr>
          <w:rFonts w:ascii="Garamond" w:hAnsi="Garamond" w:cs="Calibri"/>
        </w:rPr>
      </w:pPr>
      <w:r w:rsidRPr="000C132D">
        <w:rPr>
          <w:rFonts w:ascii="Garamond" w:hAnsi="Garamond" w:cs="Calibri"/>
        </w:rPr>
        <w:t xml:space="preserve">W przypadku stwierdzenia, po identyfikacji prac konkursowych, że praca konkursowa została złożona przez Uczestnika Konkursu nie zaproszonego do złożenia pracy konkursowej lub jeśli Uczestnik Konkursu występuje w więcej niż jednej pracy konkursowej, zostanie on wykluczony z Konkursu, a jego praca lub prace zostaną odrzucone. </w:t>
      </w:r>
    </w:p>
    <w:p w:rsidR="007536D3" w:rsidRPr="000C132D" w:rsidRDefault="007536D3" w:rsidP="007536D3">
      <w:pPr>
        <w:spacing w:after="120" w:line="276" w:lineRule="auto"/>
        <w:ind w:left="426"/>
        <w:jc w:val="both"/>
        <w:rPr>
          <w:rFonts w:ascii="Garamond" w:hAnsi="Garamond" w:cs="Calibri"/>
        </w:rPr>
      </w:pPr>
    </w:p>
    <w:p w:rsidR="00F11ED7" w:rsidRDefault="0054458B" w:rsidP="00C02429">
      <w:pPr>
        <w:numPr>
          <w:ilvl w:val="0"/>
          <w:numId w:val="23"/>
        </w:numPr>
        <w:spacing w:after="120" w:line="276" w:lineRule="auto"/>
        <w:jc w:val="both"/>
        <w:rPr>
          <w:rFonts w:ascii="Garamond" w:hAnsi="Garamond" w:cs="Calibri"/>
          <w:b/>
          <w:bCs/>
        </w:rPr>
      </w:pPr>
      <w:r w:rsidRPr="000C132D">
        <w:rPr>
          <w:rFonts w:ascii="Garamond" w:hAnsi="Garamond" w:cs="Calibri"/>
          <w:b/>
          <w:bCs/>
        </w:rPr>
        <w:t>KRYTERIA OCENY PRAC KONKURSOWYCH</w:t>
      </w:r>
    </w:p>
    <w:p w:rsidR="0054458B" w:rsidRPr="00F11ED7" w:rsidRDefault="0054458B" w:rsidP="00C02429">
      <w:pPr>
        <w:numPr>
          <w:ilvl w:val="1"/>
          <w:numId w:val="23"/>
        </w:numPr>
        <w:spacing w:after="120" w:line="276" w:lineRule="auto"/>
        <w:ind w:left="426"/>
        <w:jc w:val="both"/>
        <w:rPr>
          <w:rFonts w:ascii="Garamond" w:hAnsi="Garamond" w:cs="Calibri"/>
          <w:b/>
          <w:bCs/>
        </w:rPr>
      </w:pPr>
      <w:r w:rsidRPr="00F11ED7">
        <w:rPr>
          <w:rFonts w:ascii="Garamond" w:hAnsi="Garamond" w:cs="Calibri"/>
        </w:rPr>
        <w:t>Prace konkursowe oceniane będą według następujących kryteriów:</w:t>
      </w:r>
    </w:p>
    <w:tbl>
      <w:tblPr>
        <w:tblStyle w:val="Tabela-Siatka"/>
        <w:tblW w:w="0" w:type="auto"/>
        <w:tblInd w:w="421" w:type="dxa"/>
        <w:tblLook w:val="04A0" w:firstRow="1" w:lastRow="0" w:firstColumn="1" w:lastColumn="0" w:noHBand="0" w:noVBand="1"/>
      </w:tblPr>
      <w:tblGrid>
        <w:gridCol w:w="7796"/>
        <w:gridCol w:w="845"/>
      </w:tblGrid>
      <w:tr w:rsidR="002173B4" w:rsidRPr="002173B4" w:rsidTr="002173B4">
        <w:tc>
          <w:tcPr>
            <w:tcW w:w="7796" w:type="dxa"/>
          </w:tcPr>
          <w:p w:rsidR="002173B4" w:rsidRPr="002173B4" w:rsidRDefault="002173B4" w:rsidP="0088333A">
            <w:pPr>
              <w:spacing w:line="276" w:lineRule="auto"/>
              <w:jc w:val="both"/>
              <w:rPr>
                <w:rFonts w:ascii="Garamond" w:hAnsi="Garamond" w:cs="Calibri"/>
                <w:b/>
                <w:u w:val="single"/>
              </w:rPr>
            </w:pPr>
            <w:r w:rsidRPr="002173B4">
              <w:rPr>
                <w:rFonts w:ascii="Garamond" w:hAnsi="Garamond" w:cs="Calibri"/>
                <w:b/>
                <w:u w:val="single"/>
              </w:rPr>
              <w:t>oryginalność i atrakcyjność zaproponowanych rozwiązań</w:t>
            </w:r>
          </w:p>
          <w:p w:rsidR="002173B4" w:rsidRPr="002173B4" w:rsidRDefault="002173B4" w:rsidP="0088333A">
            <w:pPr>
              <w:spacing w:line="276" w:lineRule="auto"/>
              <w:jc w:val="both"/>
              <w:rPr>
                <w:rFonts w:ascii="Garamond" w:hAnsi="Garamond" w:cs="Calibri"/>
                <w:sz w:val="16"/>
                <w:szCs w:val="16"/>
              </w:rPr>
            </w:pPr>
            <w:r w:rsidRPr="002173B4">
              <w:rPr>
                <w:rFonts w:ascii="Garamond" w:hAnsi="Garamond" w:cs="Calibri"/>
              </w:rPr>
              <w:t>- w ramach kryterium oceniane będzie: zastosowanie nowych (nie ogólnie dostępnych na r</w:t>
            </w:r>
            <w:r>
              <w:rPr>
                <w:rFonts w:ascii="Garamond" w:hAnsi="Garamond" w:cs="Calibri"/>
              </w:rPr>
              <w:t>y</w:t>
            </w:r>
            <w:r w:rsidRPr="002173B4">
              <w:rPr>
                <w:rFonts w:ascii="Garamond" w:hAnsi="Garamond" w:cs="Calibri"/>
              </w:rPr>
              <w:t>nku</w:t>
            </w:r>
            <w:r>
              <w:rPr>
                <w:rFonts w:ascii="Garamond" w:hAnsi="Garamond" w:cs="Calibri"/>
              </w:rPr>
              <w:t xml:space="preserve"> modułowych placów zabaw</w:t>
            </w:r>
            <w:r w:rsidRPr="002173B4">
              <w:rPr>
                <w:rFonts w:ascii="Garamond" w:hAnsi="Garamond" w:cs="Calibri"/>
              </w:rPr>
              <w:t xml:space="preserve">) elementów edukacyjnych, </w:t>
            </w:r>
            <w:r>
              <w:rPr>
                <w:rFonts w:ascii="Garamond" w:hAnsi="Garamond" w:cs="Calibri"/>
              </w:rPr>
              <w:t xml:space="preserve">ich różnorodność i </w:t>
            </w:r>
            <w:r w:rsidRPr="002173B4">
              <w:rPr>
                <w:rFonts w:ascii="Garamond" w:hAnsi="Garamond" w:cs="Calibri"/>
              </w:rPr>
              <w:t xml:space="preserve">ilość elementów </w:t>
            </w:r>
          </w:p>
        </w:tc>
        <w:tc>
          <w:tcPr>
            <w:tcW w:w="845" w:type="dxa"/>
          </w:tcPr>
          <w:p w:rsidR="002173B4" w:rsidRPr="002173B4" w:rsidRDefault="002173B4" w:rsidP="0088333A">
            <w:pPr>
              <w:spacing w:line="276" w:lineRule="auto"/>
              <w:jc w:val="both"/>
              <w:rPr>
                <w:rFonts w:ascii="Garamond" w:hAnsi="Garamond" w:cs="Calibri"/>
                <w:b/>
                <w:szCs w:val="16"/>
              </w:rPr>
            </w:pPr>
            <w:r w:rsidRPr="002173B4">
              <w:rPr>
                <w:rFonts w:ascii="Garamond" w:hAnsi="Garamond" w:cs="Calibri"/>
                <w:b/>
                <w:szCs w:val="16"/>
              </w:rPr>
              <w:t>45</w:t>
            </w:r>
            <w:r>
              <w:rPr>
                <w:rFonts w:ascii="Garamond" w:hAnsi="Garamond" w:cs="Calibri"/>
                <w:b/>
                <w:szCs w:val="16"/>
              </w:rPr>
              <w:t xml:space="preserve"> pkt</w:t>
            </w:r>
          </w:p>
        </w:tc>
      </w:tr>
      <w:tr w:rsidR="002173B4" w:rsidRPr="002173B4" w:rsidTr="002173B4">
        <w:tc>
          <w:tcPr>
            <w:tcW w:w="7796" w:type="dxa"/>
          </w:tcPr>
          <w:p w:rsidR="002173B4" w:rsidRDefault="002173B4" w:rsidP="002173B4">
            <w:pPr>
              <w:spacing w:line="276" w:lineRule="auto"/>
              <w:jc w:val="both"/>
              <w:rPr>
                <w:rFonts w:ascii="Garamond" w:hAnsi="Garamond" w:cs="Calibri"/>
                <w:u w:val="single"/>
              </w:rPr>
            </w:pPr>
            <w:r w:rsidRPr="002173B4">
              <w:rPr>
                <w:rFonts w:ascii="Garamond" w:hAnsi="Garamond" w:cs="Calibri"/>
                <w:b/>
                <w:u w:val="single"/>
              </w:rPr>
              <w:t>wkomponowanie kompozycji w otoczenie i krajobraz</w:t>
            </w:r>
            <w:r w:rsidRPr="002173B4">
              <w:rPr>
                <w:rFonts w:ascii="Garamond" w:hAnsi="Garamond" w:cs="Calibri"/>
                <w:u w:val="single"/>
              </w:rPr>
              <w:t xml:space="preserve"> </w:t>
            </w:r>
          </w:p>
          <w:p w:rsidR="002173B4" w:rsidRPr="002173B4" w:rsidRDefault="002173B4" w:rsidP="002173B4">
            <w:pPr>
              <w:spacing w:line="276" w:lineRule="auto"/>
              <w:jc w:val="both"/>
              <w:rPr>
                <w:rFonts w:ascii="Garamond" w:hAnsi="Garamond" w:cs="Calibri"/>
                <w:sz w:val="16"/>
                <w:szCs w:val="16"/>
              </w:rPr>
            </w:pPr>
            <w:r w:rsidRPr="002173B4">
              <w:rPr>
                <w:rFonts w:ascii="Garamond" w:hAnsi="Garamond" w:cs="Calibri"/>
              </w:rPr>
              <w:lastRenderedPageBreak/>
              <w:t xml:space="preserve">- w ramach kryterium ocenianie będzie: użyte materiały, walory edukacyjne i ich wzajemna spójność/komplementarność z istniejącą infrastrukturą </w:t>
            </w:r>
            <w:proofErr w:type="spellStart"/>
            <w:r w:rsidRPr="002173B4">
              <w:rPr>
                <w:rFonts w:ascii="Garamond" w:hAnsi="Garamond" w:cs="Calibri"/>
              </w:rPr>
              <w:t>informacyjno</w:t>
            </w:r>
            <w:proofErr w:type="spellEnd"/>
            <w:r w:rsidRPr="002173B4">
              <w:rPr>
                <w:rFonts w:ascii="Garamond" w:hAnsi="Garamond" w:cs="Calibri"/>
              </w:rPr>
              <w:t xml:space="preserve"> – edukacyjną Stacji</w:t>
            </w:r>
          </w:p>
        </w:tc>
        <w:tc>
          <w:tcPr>
            <w:tcW w:w="845" w:type="dxa"/>
          </w:tcPr>
          <w:p w:rsidR="002173B4" w:rsidRPr="002173B4" w:rsidRDefault="002173B4" w:rsidP="0088333A">
            <w:pPr>
              <w:spacing w:line="276" w:lineRule="auto"/>
              <w:jc w:val="both"/>
              <w:rPr>
                <w:rFonts w:ascii="Garamond" w:hAnsi="Garamond" w:cs="Calibri"/>
                <w:b/>
                <w:szCs w:val="16"/>
              </w:rPr>
            </w:pPr>
            <w:r w:rsidRPr="002173B4">
              <w:rPr>
                <w:rFonts w:ascii="Garamond" w:hAnsi="Garamond" w:cs="Calibri"/>
                <w:b/>
                <w:szCs w:val="16"/>
              </w:rPr>
              <w:lastRenderedPageBreak/>
              <w:t>10</w:t>
            </w:r>
            <w:r>
              <w:rPr>
                <w:rFonts w:ascii="Garamond" w:hAnsi="Garamond" w:cs="Calibri"/>
                <w:b/>
                <w:szCs w:val="16"/>
              </w:rPr>
              <w:t xml:space="preserve"> pkt</w:t>
            </w:r>
          </w:p>
        </w:tc>
      </w:tr>
      <w:tr w:rsidR="002173B4" w:rsidRPr="002173B4" w:rsidTr="002173B4">
        <w:tc>
          <w:tcPr>
            <w:tcW w:w="7796" w:type="dxa"/>
          </w:tcPr>
          <w:p w:rsidR="002173B4" w:rsidRPr="002173B4" w:rsidRDefault="002173B4" w:rsidP="0088333A">
            <w:pPr>
              <w:spacing w:line="276" w:lineRule="auto"/>
              <w:jc w:val="both"/>
              <w:rPr>
                <w:rFonts w:ascii="Garamond" w:hAnsi="Garamond" w:cs="Calibri"/>
              </w:rPr>
            </w:pPr>
            <w:r w:rsidRPr="002173B4">
              <w:rPr>
                <w:rFonts w:ascii="Garamond" w:hAnsi="Garamond" w:cs="Calibri"/>
                <w:b/>
                <w:u w:val="single"/>
              </w:rPr>
              <w:t>trafność zastosowanych rozwiązań technicznych</w:t>
            </w:r>
            <w:r w:rsidRPr="002173B4">
              <w:rPr>
                <w:rFonts w:ascii="Garamond" w:hAnsi="Garamond" w:cs="Calibri"/>
              </w:rPr>
              <w:t xml:space="preserve"> </w:t>
            </w:r>
          </w:p>
          <w:p w:rsidR="002173B4" w:rsidRPr="002173B4" w:rsidRDefault="002173B4" w:rsidP="0088333A">
            <w:pPr>
              <w:spacing w:line="276" w:lineRule="auto"/>
              <w:jc w:val="both"/>
              <w:rPr>
                <w:rFonts w:ascii="Garamond" w:hAnsi="Garamond" w:cs="Calibri"/>
                <w:sz w:val="16"/>
                <w:szCs w:val="16"/>
              </w:rPr>
            </w:pPr>
            <w:r w:rsidRPr="002173B4">
              <w:rPr>
                <w:rFonts w:ascii="Garamond" w:hAnsi="Garamond" w:cs="Calibri"/>
              </w:rPr>
              <w:t>- w ramach kryterium oceniane będzie: trwałość rozwiązań w odniesieniu do zmieniających się warunków atmosferycznych, dłuższego użytkowania oraz możliwości przypadkowych uszkodzeń</w:t>
            </w:r>
            <w:r w:rsidR="001B4F43">
              <w:rPr>
                <w:rFonts w:ascii="Garamond" w:hAnsi="Garamond" w:cs="Calibri"/>
              </w:rPr>
              <w:t xml:space="preserve"> a także „wymienialność” elementów</w:t>
            </w:r>
          </w:p>
        </w:tc>
        <w:tc>
          <w:tcPr>
            <w:tcW w:w="845" w:type="dxa"/>
          </w:tcPr>
          <w:p w:rsidR="002173B4" w:rsidRPr="002173B4" w:rsidRDefault="002173B4" w:rsidP="0088333A">
            <w:pPr>
              <w:spacing w:line="276" w:lineRule="auto"/>
              <w:jc w:val="both"/>
              <w:rPr>
                <w:rFonts w:ascii="Garamond" w:hAnsi="Garamond" w:cs="Calibri"/>
                <w:b/>
                <w:szCs w:val="16"/>
              </w:rPr>
            </w:pPr>
            <w:r w:rsidRPr="002173B4">
              <w:rPr>
                <w:rFonts w:ascii="Garamond" w:hAnsi="Garamond" w:cs="Calibri"/>
                <w:b/>
                <w:szCs w:val="16"/>
              </w:rPr>
              <w:t>30</w:t>
            </w:r>
            <w:r>
              <w:rPr>
                <w:rFonts w:ascii="Garamond" w:hAnsi="Garamond" w:cs="Calibri"/>
                <w:b/>
                <w:szCs w:val="16"/>
              </w:rPr>
              <w:t xml:space="preserve"> pkt</w:t>
            </w:r>
          </w:p>
        </w:tc>
      </w:tr>
      <w:tr w:rsidR="002173B4" w:rsidTr="002173B4">
        <w:tc>
          <w:tcPr>
            <w:tcW w:w="7796" w:type="dxa"/>
          </w:tcPr>
          <w:p w:rsidR="002173B4" w:rsidRPr="002173B4" w:rsidRDefault="002173B4" w:rsidP="0088333A">
            <w:pPr>
              <w:spacing w:line="276" w:lineRule="auto"/>
              <w:jc w:val="both"/>
              <w:rPr>
                <w:rFonts w:ascii="Garamond" w:hAnsi="Garamond" w:cs="Calibri"/>
                <w:b/>
                <w:u w:val="single"/>
              </w:rPr>
            </w:pPr>
            <w:r w:rsidRPr="002173B4">
              <w:rPr>
                <w:rFonts w:ascii="Garamond" w:hAnsi="Garamond" w:cs="Calibri"/>
                <w:b/>
                <w:u w:val="single"/>
              </w:rPr>
              <w:t>zgodność pracy konkursowej z ideą projektu i ofertą edukacyjną Stacji</w:t>
            </w:r>
          </w:p>
          <w:p w:rsidR="002173B4" w:rsidRDefault="002173B4" w:rsidP="0088333A">
            <w:pPr>
              <w:spacing w:line="276" w:lineRule="auto"/>
              <w:jc w:val="both"/>
              <w:rPr>
                <w:rFonts w:ascii="Garamond" w:hAnsi="Garamond" w:cs="Calibri"/>
                <w:sz w:val="16"/>
                <w:szCs w:val="16"/>
                <w:u w:val="single"/>
              </w:rPr>
            </w:pPr>
            <w:r>
              <w:rPr>
                <w:rFonts w:ascii="Garamond" w:hAnsi="Garamond" w:cs="Calibri"/>
              </w:rPr>
              <w:t xml:space="preserve">- </w:t>
            </w:r>
            <w:r w:rsidRPr="002173B4">
              <w:rPr>
                <w:rFonts w:ascii="Garamond" w:hAnsi="Garamond" w:cs="Calibri"/>
              </w:rPr>
              <w:t>w ramach kryterium ocenianie będzie: użycie odniesień do ochrony torfowisk oraz muraw kserotermicznych</w:t>
            </w:r>
          </w:p>
        </w:tc>
        <w:tc>
          <w:tcPr>
            <w:tcW w:w="845" w:type="dxa"/>
          </w:tcPr>
          <w:p w:rsidR="002173B4" w:rsidRPr="002173B4" w:rsidRDefault="002173B4" w:rsidP="0088333A">
            <w:pPr>
              <w:spacing w:line="276" w:lineRule="auto"/>
              <w:jc w:val="both"/>
              <w:rPr>
                <w:rFonts w:ascii="Garamond" w:hAnsi="Garamond" w:cs="Calibri"/>
                <w:b/>
                <w:szCs w:val="16"/>
              </w:rPr>
            </w:pPr>
            <w:r w:rsidRPr="002173B4">
              <w:rPr>
                <w:rFonts w:ascii="Garamond" w:hAnsi="Garamond" w:cs="Calibri"/>
                <w:b/>
                <w:szCs w:val="16"/>
              </w:rPr>
              <w:t>15</w:t>
            </w:r>
            <w:r>
              <w:rPr>
                <w:rFonts w:ascii="Garamond" w:hAnsi="Garamond" w:cs="Calibri"/>
                <w:b/>
                <w:szCs w:val="16"/>
              </w:rPr>
              <w:t xml:space="preserve"> pkt</w:t>
            </w:r>
          </w:p>
        </w:tc>
      </w:tr>
    </w:tbl>
    <w:p w:rsidR="0054458B" w:rsidRPr="000C132D" w:rsidRDefault="0054458B" w:rsidP="002173B4">
      <w:pPr>
        <w:spacing w:after="120" w:line="276" w:lineRule="auto"/>
        <w:ind w:left="5672" w:firstLine="709"/>
        <w:jc w:val="both"/>
        <w:rPr>
          <w:rFonts w:ascii="Garamond" w:hAnsi="Garamond" w:cs="Calibri"/>
        </w:rPr>
      </w:pPr>
      <w:r w:rsidRPr="000C132D">
        <w:rPr>
          <w:rFonts w:ascii="Garamond" w:hAnsi="Garamond" w:cs="Calibri"/>
          <w:b/>
          <w:bCs/>
        </w:rPr>
        <w:t>Razem: max. 100 pkt</w:t>
      </w:r>
      <w:r w:rsidRPr="000C132D">
        <w:rPr>
          <w:rFonts w:ascii="Garamond" w:hAnsi="Garamond" w:cs="Calibri"/>
        </w:rPr>
        <w:t>.</w:t>
      </w:r>
    </w:p>
    <w:p w:rsidR="0054458B" w:rsidRPr="000C132D" w:rsidRDefault="0054458B" w:rsidP="0088333A">
      <w:pPr>
        <w:spacing w:line="276" w:lineRule="auto"/>
        <w:ind w:left="720" w:hanging="720"/>
        <w:jc w:val="both"/>
        <w:rPr>
          <w:rFonts w:ascii="Garamond" w:hAnsi="Garamond" w:cs="Calibri"/>
        </w:rPr>
      </w:pPr>
      <w:r w:rsidRPr="000C132D">
        <w:rPr>
          <w:rFonts w:ascii="Garamond" w:hAnsi="Garamond" w:cs="Calibri"/>
        </w:rPr>
        <w:t xml:space="preserve">2.2 </w:t>
      </w:r>
      <w:r w:rsidRPr="000C132D">
        <w:rPr>
          <w:rFonts w:ascii="Garamond" w:hAnsi="Garamond" w:cs="Calibri"/>
        </w:rPr>
        <w:tab/>
        <w:t>Każda z prac konkursowych zostanie oceniona przez Sąd Konkursowy na podstawie powyższych kryteriów. Sąd Konkursowy przyznawać będzie punkty poszczególnym pracom, w poszczególnych kryteriach, w drodze uzyskania konsensusu. W przypadku różnicy zdań w ocenie którejkolwiek pracy konkursowej, uniemożliwiającej osiągniecie konsensusu, Przewodniczący Sądu Konkursowego zarządzi dokonanie indywidualnej pisemnej oceny wszystkich prac, przez poszczególnych członków Sądu Konkursowego. W takim przypadku punkty przyznane poszczególnym pracom konkursowym w poszczególnych kryteriach będą obliczane jako średnia ocen indywidualnych, przyznanych w tych kryteriach.</w:t>
      </w:r>
    </w:p>
    <w:p w:rsidR="0054458B" w:rsidRPr="000C132D" w:rsidRDefault="0054458B" w:rsidP="0088333A">
      <w:pPr>
        <w:spacing w:line="276" w:lineRule="auto"/>
        <w:ind w:left="720" w:hanging="720"/>
        <w:jc w:val="both"/>
        <w:rPr>
          <w:rFonts w:ascii="Garamond" w:hAnsi="Garamond" w:cs="Calibri"/>
        </w:rPr>
      </w:pPr>
      <w:r w:rsidRPr="000C132D">
        <w:rPr>
          <w:rFonts w:ascii="Garamond" w:hAnsi="Garamond" w:cs="Calibri"/>
        </w:rPr>
        <w:t xml:space="preserve">2.3  </w:t>
      </w:r>
      <w:r w:rsidRPr="000C132D">
        <w:rPr>
          <w:rFonts w:ascii="Garamond" w:hAnsi="Garamond" w:cs="Calibri"/>
        </w:rPr>
        <w:tab/>
      </w:r>
      <w:r w:rsidRPr="000C132D">
        <w:rPr>
          <w:rFonts w:ascii="Garamond" w:hAnsi="Garamond" w:cs="Calibri"/>
          <w:b/>
          <w:bCs/>
        </w:rPr>
        <w:t>Za najlepszą uznana zostanie praca konkursowa, która uzyska najwyższą łączną liczbę punktów</w:t>
      </w:r>
      <w:r w:rsidRPr="000C132D">
        <w:rPr>
          <w:rFonts w:ascii="Garamond" w:hAnsi="Garamond" w:cs="Calibri"/>
        </w:rPr>
        <w:t>, z zastrzeżeniem postanowień ust. 1.6. oraz ust. 2.4. niniejszego Rozdziału.</w:t>
      </w:r>
    </w:p>
    <w:p w:rsidR="0054458B" w:rsidRDefault="0054458B" w:rsidP="0088333A">
      <w:pPr>
        <w:spacing w:line="276" w:lineRule="auto"/>
        <w:jc w:val="both"/>
        <w:rPr>
          <w:rFonts w:ascii="Garamond" w:hAnsi="Garamond" w:cs="Calibri"/>
        </w:rPr>
      </w:pPr>
    </w:p>
    <w:p w:rsidR="007536D3" w:rsidRDefault="007536D3" w:rsidP="0088333A">
      <w:pPr>
        <w:spacing w:line="276" w:lineRule="auto"/>
        <w:jc w:val="both"/>
        <w:rPr>
          <w:rFonts w:ascii="Garamond" w:hAnsi="Garamond" w:cs="Calibri"/>
        </w:rPr>
      </w:pPr>
    </w:p>
    <w:p w:rsidR="00533247" w:rsidRDefault="00533247" w:rsidP="0088333A">
      <w:pPr>
        <w:spacing w:line="276" w:lineRule="auto"/>
        <w:jc w:val="both"/>
        <w:rPr>
          <w:rFonts w:ascii="Garamond" w:hAnsi="Garamond" w:cs="Calibri"/>
        </w:rPr>
      </w:pPr>
    </w:p>
    <w:p w:rsidR="00533247" w:rsidRDefault="00533247" w:rsidP="0088333A">
      <w:pPr>
        <w:spacing w:line="276" w:lineRule="auto"/>
        <w:jc w:val="both"/>
        <w:rPr>
          <w:rFonts w:ascii="Garamond" w:hAnsi="Garamond" w:cs="Calibri"/>
        </w:rPr>
      </w:pPr>
    </w:p>
    <w:p w:rsidR="00533247" w:rsidRDefault="00533247" w:rsidP="0088333A">
      <w:pPr>
        <w:spacing w:line="276" w:lineRule="auto"/>
        <w:jc w:val="both"/>
        <w:rPr>
          <w:rFonts w:ascii="Garamond" w:hAnsi="Garamond" w:cs="Calibri"/>
        </w:rPr>
      </w:pPr>
    </w:p>
    <w:p w:rsidR="00533247" w:rsidRDefault="00533247" w:rsidP="0088333A">
      <w:pPr>
        <w:spacing w:line="276" w:lineRule="auto"/>
        <w:jc w:val="both"/>
        <w:rPr>
          <w:rFonts w:ascii="Garamond" w:hAnsi="Garamond" w:cs="Calibri"/>
        </w:rPr>
      </w:pPr>
    </w:p>
    <w:p w:rsidR="00533247" w:rsidRDefault="00533247" w:rsidP="0088333A">
      <w:pPr>
        <w:spacing w:line="276" w:lineRule="auto"/>
        <w:jc w:val="both"/>
        <w:rPr>
          <w:rFonts w:ascii="Garamond" w:hAnsi="Garamond" w:cs="Calibri"/>
        </w:rPr>
      </w:pPr>
    </w:p>
    <w:p w:rsidR="00533247" w:rsidRDefault="00533247" w:rsidP="0088333A">
      <w:pPr>
        <w:spacing w:line="276" w:lineRule="auto"/>
        <w:jc w:val="both"/>
        <w:rPr>
          <w:rFonts w:ascii="Garamond" w:hAnsi="Garamond" w:cs="Calibri"/>
        </w:rPr>
      </w:pPr>
    </w:p>
    <w:p w:rsidR="00533247" w:rsidRDefault="00533247" w:rsidP="0088333A">
      <w:pPr>
        <w:spacing w:line="276" w:lineRule="auto"/>
        <w:jc w:val="both"/>
        <w:rPr>
          <w:rFonts w:ascii="Garamond" w:hAnsi="Garamond" w:cs="Calibri"/>
        </w:rPr>
      </w:pPr>
    </w:p>
    <w:p w:rsidR="00533247" w:rsidRDefault="00533247" w:rsidP="0088333A">
      <w:pPr>
        <w:spacing w:line="276" w:lineRule="auto"/>
        <w:jc w:val="both"/>
        <w:rPr>
          <w:rFonts w:ascii="Garamond" w:hAnsi="Garamond" w:cs="Calibri"/>
        </w:rPr>
      </w:pPr>
    </w:p>
    <w:p w:rsidR="00533247" w:rsidRDefault="00533247" w:rsidP="0088333A">
      <w:pPr>
        <w:spacing w:line="276" w:lineRule="auto"/>
        <w:jc w:val="both"/>
        <w:rPr>
          <w:rFonts w:ascii="Garamond" w:hAnsi="Garamond" w:cs="Calibri"/>
        </w:rPr>
      </w:pPr>
    </w:p>
    <w:p w:rsidR="00533247" w:rsidRDefault="00533247" w:rsidP="0088333A">
      <w:pPr>
        <w:spacing w:line="276" w:lineRule="auto"/>
        <w:jc w:val="both"/>
        <w:rPr>
          <w:rFonts w:ascii="Garamond" w:hAnsi="Garamond" w:cs="Calibri"/>
        </w:rPr>
      </w:pPr>
    </w:p>
    <w:p w:rsidR="00533247" w:rsidRDefault="00533247" w:rsidP="0088333A">
      <w:pPr>
        <w:spacing w:line="276" w:lineRule="auto"/>
        <w:jc w:val="both"/>
        <w:rPr>
          <w:rFonts w:ascii="Garamond" w:hAnsi="Garamond" w:cs="Calibri"/>
        </w:rPr>
      </w:pPr>
    </w:p>
    <w:p w:rsidR="00533247" w:rsidRDefault="00533247" w:rsidP="0088333A">
      <w:pPr>
        <w:spacing w:line="276" w:lineRule="auto"/>
        <w:jc w:val="both"/>
        <w:rPr>
          <w:rFonts w:ascii="Garamond" w:hAnsi="Garamond" w:cs="Calibri"/>
        </w:rPr>
      </w:pPr>
    </w:p>
    <w:p w:rsidR="00533247" w:rsidRDefault="00533247" w:rsidP="0088333A">
      <w:pPr>
        <w:spacing w:line="276" w:lineRule="auto"/>
        <w:jc w:val="both"/>
        <w:rPr>
          <w:rFonts w:ascii="Garamond" w:hAnsi="Garamond" w:cs="Calibri"/>
        </w:rPr>
      </w:pPr>
    </w:p>
    <w:p w:rsidR="00533247" w:rsidRDefault="00533247" w:rsidP="0088333A">
      <w:pPr>
        <w:spacing w:line="276" w:lineRule="auto"/>
        <w:jc w:val="both"/>
        <w:rPr>
          <w:rFonts w:ascii="Garamond" w:hAnsi="Garamond" w:cs="Calibri"/>
        </w:rPr>
      </w:pPr>
    </w:p>
    <w:p w:rsidR="00533247" w:rsidRDefault="00533247" w:rsidP="0088333A">
      <w:pPr>
        <w:spacing w:line="276" w:lineRule="auto"/>
        <w:jc w:val="both"/>
        <w:rPr>
          <w:rFonts w:ascii="Garamond" w:hAnsi="Garamond" w:cs="Calibri"/>
        </w:rPr>
      </w:pPr>
    </w:p>
    <w:p w:rsidR="00533247" w:rsidRDefault="00533247" w:rsidP="0088333A">
      <w:pPr>
        <w:spacing w:line="276" w:lineRule="auto"/>
        <w:jc w:val="both"/>
        <w:rPr>
          <w:rFonts w:ascii="Garamond" w:hAnsi="Garamond" w:cs="Calibri"/>
        </w:rPr>
      </w:pPr>
    </w:p>
    <w:p w:rsidR="00533247" w:rsidRDefault="00533247" w:rsidP="0088333A">
      <w:pPr>
        <w:spacing w:line="276" w:lineRule="auto"/>
        <w:jc w:val="both"/>
        <w:rPr>
          <w:rFonts w:ascii="Garamond" w:hAnsi="Garamond" w:cs="Calibri"/>
        </w:rPr>
      </w:pPr>
    </w:p>
    <w:p w:rsidR="00533247" w:rsidRDefault="00533247" w:rsidP="0088333A">
      <w:pPr>
        <w:spacing w:line="276" w:lineRule="auto"/>
        <w:jc w:val="both"/>
        <w:rPr>
          <w:rFonts w:ascii="Garamond" w:hAnsi="Garamond" w:cs="Calibri"/>
        </w:rPr>
      </w:pPr>
    </w:p>
    <w:p w:rsidR="00533247" w:rsidRDefault="00533247" w:rsidP="0088333A">
      <w:pPr>
        <w:spacing w:line="276" w:lineRule="auto"/>
        <w:jc w:val="both"/>
        <w:rPr>
          <w:rFonts w:ascii="Garamond" w:hAnsi="Garamond" w:cs="Calibri"/>
        </w:rPr>
      </w:pPr>
    </w:p>
    <w:p w:rsidR="0054458B" w:rsidRPr="000C132D" w:rsidRDefault="0054458B" w:rsidP="0088333A">
      <w:pPr>
        <w:spacing w:line="276" w:lineRule="auto"/>
        <w:jc w:val="center"/>
        <w:rPr>
          <w:rFonts w:ascii="Garamond" w:hAnsi="Garamond" w:cs="Calibri"/>
          <w:b/>
          <w:bCs/>
        </w:rPr>
      </w:pPr>
      <w:r w:rsidRPr="000C132D">
        <w:rPr>
          <w:rFonts w:ascii="Garamond" w:hAnsi="Garamond" w:cs="Calibri"/>
          <w:b/>
          <w:bCs/>
        </w:rPr>
        <w:lastRenderedPageBreak/>
        <w:t>ROZDZIAŁ VI</w:t>
      </w:r>
    </w:p>
    <w:p w:rsidR="0054458B" w:rsidRPr="000C132D" w:rsidRDefault="0054458B" w:rsidP="0088333A">
      <w:pPr>
        <w:spacing w:line="276" w:lineRule="auto"/>
        <w:jc w:val="center"/>
        <w:rPr>
          <w:rFonts w:ascii="Garamond" w:hAnsi="Garamond" w:cs="Calibri"/>
        </w:rPr>
      </w:pPr>
      <w:r w:rsidRPr="000C132D">
        <w:rPr>
          <w:rFonts w:ascii="Garamond" w:hAnsi="Garamond" w:cs="Calibri"/>
          <w:b/>
          <w:bCs/>
        </w:rPr>
        <w:t>NAGRODY I OGŁOSZENIE WYNIKÓW KONKURSU</w:t>
      </w:r>
    </w:p>
    <w:p w:rsidR="0054458B" w:rsidRPr="000C132D" w:rsidRDefault="0054458B" w:rsidP="0088333A">
      <w:pPr>
        <w:spacing w:line="276" w:lineRule="auto"/>
        <w:jc w:val="both"/>
        <w:rPr>
          <w:rFonts w:ascii="Garamond" w:hAnsi="Garamond" w:cs="Calibri"/>
        </w:rPr>
      </w:pPr>
    </w:p>
    <w:p w:rsidR="00F11ED7" w:rsidRDefault="0054458B" w:rsidP="00C02429">
      <w:pPr>
        <w:numPr>
          <w:ilvl w:val="0"/>
          <w:numId w:val="24"/>
        </w:numPr>
        <w:spacing w:before="120" w:after="120" w:line="276" w:lineRule="auto"/>
        <w:jc w:val="both"/>
        <w:rPr>
          <w:rFonts w:ascii="Garamond" w:hAnsi="Garamond" w:cs="Calibri"/>
          <w:b/>
          <w:bCs/>
        </w:rPr>
      </w:pPr>
      <w:r w:rsidRPr="000C132D">
        <w:rPr>
          <w:rFonts w:ascii="Garamond" w:hAnsi="Garamond" w:cs="Calibri"/>
          <w:b/>
          <w:bCs/>
        </w:rPr>
        <w:t>NAGRODY</w:t>
      </w:r>
    </w:p>
    <w:p w:rsidR="00F11ED7" w:rsidRDefault="0054458B" w:rsidP="00C02429">
      <w:pPr>
        <w:numPr>
          <w:ilvl w:val="1"/>
          <w:numId w:val="24"/>
        </w:numPr>
        <w:spacing w:before="120" w:after="120" w:line="276" w:lineRule="auto"/>
        <w:ind w:left="426"/>
        <w:jc w:val="both"/>
        <w:rPr>
          <w:rFonts w:ascii="Garamond" w:hAnsi="Garamond" w:cs="Calibri"/>
          <w:b/>
          <w:bCs/>
        </w:rPr>
      </w:pPr>
      <w:r w:rsidRPr="00F11ED7">
        <w:rPr>
          <w:rFonts w:ascii="Garamond" w:hAnsi="Garamond" w:cs="Calibri"/>
        </w:rPr>
        <w:t xml:space="preserve">Uczestnik Konkursu, którego praca zostanie uznana przez Sąd Konkursowy za najlepszą i uhonorowana będzie przyznaniem nagrody, otrzyma zaproszenie do </w:t>
      </w:r>
      <w:r w:rsidR="00F11ED7">
        <w:rPr>
          <w:rFonts w:ascii="Garamond" w:hAnsi="Garamond" w:cs="Calibri"/>
        </w:rPr>
        <w:t>podpisania umowy na opracowanie szczegółowych rysunków technicznych i nadzór autorski</w:t>
      </w:r>
      <w:r w:rsidRPr="00F11ED7">
        <w:rPr>
          <w:rFonts w:ascii="Garamond" w:hAnsi="Garamond" w:cs="Calibri"/>
        </w:rPr>
        <w:t>.</w:t>
      </w:r>
    </w:p>
    <w:p w:rsidR="0054458B" w:rsidRPr="00F11ED7" w:rsidRDefault="0054458B" w:rsidP="00C02429">
      <w:pPr>
        <w:numPr>
          <w:ilvl w:val="1"/>
          <w:numId w:val="24"/>
        </w:numPr>
        <w:spacing w:before="120" w:after="120" w:line="276" w:lineRule="auto"/>
        <w:ind w:left="426" w:hanging="371"/>
        <w:jc w:val="both"/>
        <w:rPr>
          <w:rFonts w:ascii="Garamond" w:hAnsi="Garamond" w:cs="Calibri"/>
        </w:rPr>
      </w:pPr>
      <w:r w:rsidRPr="00F11ED7">
        <w:rPr>
          <w:rFonts w:ascii="Garamond" w:hAnsi="Garamond" w:cs="Calibri"/>
        </w:rPr>
        <w:t xml:space="preserve">Organizator Konkursu przewiduje przyznanie </w:t>
      </w:r>
      <w:r w:rsidR="00F11ED7" w:rsidRPr="00F11ED7">
        <w:rPr>
          <w:rFonts w:ascii="Garamond" w:hAnsi="Garamond" w:cs="Calibri"/>
        </w:rPr>
        <w:t>nagrody</w:t>
      </w:r>
      <w:r w:rsidRPr="00F11ED7">
        <w:rPr>
          <w:rFonts w:ascii="Garamond" w:hAnsi="Garamond" w:cs="Calibri"/>
        </w:rPr>
        <w:t xml:space="preserve"> pieniężn</w:t>
      </w:r>
      <w:r w:rsidR="00F11ED7">
        <w:rPr>
          <w:rFonts w:ascii="Garamond" w:hAnsi="Garamond" w:cs="Calibri"/>
        </w:rPr>
        <w:t>ej</w:t>
      </w:r>
      <w:r w:rsidRPr="00F11ED7">
        <w:rPr>
          <w:rFonts w:ascii="Garamond" w:hAnsi="Garamond" w:cs="Calibri"/>
        </w:rPr>
        <w:t xml:space="preserve"> w wysokości </w:t>
      </w:r>
      <w:r w:rsidR="007E0B89" w:rsidRPr="007E0B89">
        <w:rPr>
          <w:rFonts w:ascii="Garamond" w:hAnsi="Garamond" w:cs="Calibri"/>
          <w:b/>
        </w:rPr>
        <w:t>2500</w:t>
      </w:r>
      <w:r w:rsidRPr="007E0B89">
        <w:rPr>
          <w:rFonts w:ascii="Garamond" w:hAnsi="Garamond" w:cs="Calibri"/>
          <w:b/>
        </w:rPr>
        <w:t xml:space="preserve"> zł</w:t>
      </w:r>
      <w:r w:rsidRPr="00F11ED7">
        <w:rPr>
          <w:rFonts w:ascii="Garamond" w:hAnsi="Garamond" w:cs="Calibri"/>
        </w:rPr>
        <w:t xml:space="preserve"> oraz zaproszenie do</w:t>
      </w:r>
      <w:r w:rsidR="00F11ED7">
        <w:rPr>
          <w:rFonts w:ascii="Garamond" w:hAnsi="Garamond" w:cs="Calibri"/>
        </w:rPr>
        <w:t xml:space="preserve"> podpisania umowy na opracowanie szczegółowych rysunków technicznych i nadzór autorski</w:t>
      </w:r>
      <w:r w:rsidRPr="00F11ED7">
        <w:rPr>
          <w:rFonts w:ascii="Garamond" w:hAnsi="Garamond" w:cs="Calibri"/>
        </w:rPr>
        <w:t>.</w:t>
      </w:r>
    </w:p>
    <w:p w:rsidR="0054458B" w:rsidRPr="000C132D" w:rsidRDefault="0054458B" w:rsidP="00C02429">
      <w:pPr>
        <w:numPr>
          <w:ilvl w:val="1"/>
          <w:numId w:val="24"/>
        </w:numPr>
        <w:spacing w:before="120" w:after="120" w:line="276" w:lineRule="auto"/>
        <w:ind w:left="426" w:hanging="371"/>
        <w:jc w:val="both"/>
        <w:rPr>
          <w:rFonts w:ascii="Garamond" w:hAnsi="Garamond" w:cs="Calibri"/>
        </w:rPr>
      </w:pPr>
      <w:r w:rsidRPr="000C132D">
        <w:rPr>
          <w:rFonts w:ascii="Garamond" w:hAnsi="Garamond" w:cs="Calibri"/>
        </w:rPr>
        <w:t>Po zakończeniu Konkursu, a także po dokonaniu wypłat</w:t>
      </w:r>
      <w:r w:rsidR="00F11ED7">
        <w:rPr>
          <w:rFonts w:ascii="Garamond" w:hAnsi="Garamond" w:cs="Calibri"/>
        </w:rPr>
        <w:t>y</w:t>
      </w:r>
      <w:r w:rsidRPr="000C132D">
        <w:rPr>
          <w:rFonts w:ascii="Garamond" w:hAnsi="Garamond" w:cs="Calibri"/>
        </w:rPr>
        <w:t xml:space="preserve"> nagr</w:t>
      </w:r>
      <w:r w:rsidR="00F11ED7">
        <w:rPr>
          <w:rFonts w:ascii="Garamond" w:hAnsi="Garamond" w:cs="Calibri"/>
        </w:rPr>
        <w:t>o</w:t>
      </w:r>
      <w:r w:rsidRPr="000C132D">
        <w:rPr>
          <w:rFonts w:ascii="Garamond" w:hAnsi="Garamond" w:cs="Calibri"/>
        </w:rPr>
        <w:t>d</w:t>
      </w:r>
      <w:r w:rsidR="00F11ED7">
        <w:rPr>
          <w:rFonts w:ascii="Garamond" w:hAnsi="Garamond" w:cs="Calibri"/>
        </w:rPr>
        <w:t>y</w:t>
      </w:r>
      <w:r w:rsidRPr="000C132D">
        <w:rPr>
          <w:rFonts w:ascii="Garamond" w:hAnsi="Garamond" w:cs="Calibri"/>
        </w:rPr>
        <w:t>, Organizator Konkursu staje się właścicielem nagrodzon</w:t>
      </w:r>
      <w:r w:rsidR="00F11ED7">
        <w:rPr>
          <w:rFonts w:ascii="Garamond" w:hAnsi="Garamond" w:cs="Calibri"/>
        </w:rPr>
        <w:t xml:space="preserve">ej </w:t>
      </w:r>
      <w:r w:rsidRPr="000C132D">
        <w:rPr>
          <w:rFonts w:ascii="Garamond" w:hAnsi="Garamond" w:cs="Calibri"/>
        </w:rPr>
        <w:t>prac</w:t>
      </w:r>
      <w:r w:rsidR="00F11ED7">
        <w:rPr>
          <w:rFonts w:ascii="Garamond" w:hAnsi="Garamond" w:cs="Calibri"/>
        </w:rPr>
        <w:t>y</w:t>
      </w:r>
      <w:r w:rsidRPr="000C132D">
        <w:rPr>
          <w:rFonts w:ascii="Garamond" w:hAnsi="Garamond" w:cs="Calibri"/>
        </w:rPr>
        <w:t xml:space="preserve"> konkursow</w:t>
      </w:r>
      <w:r w:rsidR="00F11ED7">
        <w:rPr>
          <w:rFonts w:ascii="Garamond" w:hAnsi="Garamond" w:cs="Calibri"/>
        </w:rPr>
        <w:t>ej</w:t>
      </w:r>
      <w:r w:rsidRPr="000C132D">
        <w:rPr>
          <w:rFonts w:ascii="Garamond" w:hAnsi="Garamond" w:cs="Calibri"/>
        </w:rPr>
        <w:t xml:space="preserve">. Prace konkursowe, którym nie przyznano </w:t>
      </w:r>
      <w:r w:rsidR="00F11ED7">
        <w:rPr>
          <w:rFonts w:ascii="Garamond" w:hAnsi="Garamond" w:cs="Calibri"/>
        </w:rPr>
        <w:t>nagrody</w:t>
      </w:r>
      <w:r w:rsidRPr="000C132D">
        <w:rPr>
          <w:rFonts w:ascii="Garamond" w:hAnsi="Garamond" w:cs="Calibri"/>
        </w:rPr>
        <w:t>, będą do odebrania, na wniosek Uczestnika Konkursu, za zwrotem pokwitowania złożenia pracy, nie wcześniej niż dwa miesiące i nie później niż 24 miesiące po ogłoszeniu wyników Konkursu.</w:t>
      </w:r>
    </w:p>
    <w:p w:rsidR="0054458B" w:rsidRPr="000C132D" w:rsidRDefault="0054458B" w:rsidP="00C02429">
      <w:pPr>
        <w:numPr>
          <w:ilvl w:val="1"/>
          <w:numId w:val="24"/>
        </w:numPr>
        <w:spacing w:before="120" w:after="120" w:line="276" w:lineRule="auto"/>
        <w:ind w:left="426" w:hanging="371"/>
        <w:jc w:val="both"/>
        <w:rPr>
          <w:rFonts w:ascii="Garamond" w:hAnsi="Garamond" w:cs="Calibri"/>
        </w:rPr>
      </w:pPr>
      <w:r w:rsidRPr="000C132D">
        <w:rPr>
          <w:rFonts w:ascii="Garamond" w:hAnsi="Garamond" w:cs="Calibri"/>
        </w:rPr>
        <w:t>Sąd Konkursowy zastrzega sobie prawo nie przyznania nagrody jeśli zgodnie z oceną Sądu Konkursowego, złożone prace nie spełnią kryteriów oceny prac w stopniu pozwalającym na ich przyznanie.</w:t>
      </w:r>
    </w:p>
    <w:p w:rsidR="0054458B" w:rsidRPr="001B4F43" w:rsidRDefault="0054458B" w:rsidP="001B4F43">
      <w:pPr>
        <w:numPr>
          <w:ilvl w:val="1"/>
          <w:numId w:val="24"/>
        </w:numPr>
        <w:spacing w:before="120" w:after="120" w:line="276" w:lineRule="auto"/>
        <w:ind w:left="426" w:hanging="371"/>
        <w:jc w:val="both"/>
        <w:rPr>
          <w:rFonts w:ascii="Garamond" w:hAnsi="Garamond" w:cs="Calibri"/>
        </w:rPr>
      </w:pPr>
      <w:r w:rsidRPr="001B4F43">
        <w:rPr>
          <w:rFonts w:ascii="Garamond" w:hAnsi="Garamond" w:cs="Calibri"/>
        </w:rPr>
        <w:t xml:space="preserve">Organizator Konkursu w terminie nie krótszym niż 15 dni od dnia zatwierdzenia wyników konkursu przez Kierownika Organizatora Konkursu zaprosi </w:t>
      </w:r>
      <w:r w:rsidR="001B4F43" w:rsidRPr="001B4F43">
        <w:rPr>
          <w:rFonts w:ascii="Garamond" w:hAnsi="Garamond" w:cs="Calibri"/>
        </w:rPr>
        <w:t xml:space="preserve">nagrodzonego </w:t>
      </w:r>
      <w:r w:rsidRPr="001B4F43">
        <w:rPr>
          <w:rFonts w:ascii="Garamond" w:hAnsi="Garamond" w:cs="Calibri"/>
        </w:rPr>
        <w:t xml:space="preserve">Uczestnika Konkursu, do </w:t>
      </w:r>
      <w:r w:rsidR="00B37A38" w:rsidRPr="001B4F43">
        <w:rPr>
          <w:rFonts w:ascii="Garamond" w:hAnsi="Garamond" w:cs="Calibri"/>
        </w:rPr>
        <w:t>podpisania umowy</w:t>
      </w:r>
      <w:r w:rsidR="0016084E" w:rsidRPr="001B4F43">
        <w:rPr>
          <w:rFonts w:ascii="Garamond" w:hAnsi="Garamond" w:cs="Calibri"/>
        </w:rPr>
        <w:t xml:space="preserve"> na wykonanie szczegółowych rysunków technicznych i </w:t>
      </w:r>
      <w:r w:rsidR="001B4F43" w:rsidRPr="001B4F43">
        <w:rPr>
          <w:rFonts w:ascii="Garamond" w:hAnsi="Garamond" w:cs="Calibri"/>
        </w:rPr>
        <w:t xml:space="preserve">wymaganych prawem </w:t>
      </w:r>
      <w:r w:rsidR="0016084E" w:rsidRPr="001B4F43">
        <w:rPr>
          <w:rFonts w:ascii="Garamond" w:hAnsi="Garamond" w:cs="Calibri"/>
        </w:rPr>
        <w:t>projektów technicz</w:t>
      </w:r>
      <w:r w:rsidR="001B4F43" w:rsidRPr="001B4F43">
        <w:rPr>
          <w:rFonts w:ascii="Garamond" w:hAnsi="Garamond" w:cs="Calibri"/>
        </w:rPr>
        <w:t>nych (tam gdzie będzie to właściwe ze względy na zaprojektowaną infrastrukturę)</w:t>
      </w:r>
      <w:r w:rsidRPr="001B4F43">
        <w:rPr>
          <w:rFonts w:ascii="Garamond" w:hAnsi="Garamond" w:cs="Calibri"/>
        </w:rPr>
        <w:t xml:space="preserve">. </w:t>
      </w:r>
    </w:p>
    <w:p w:rsidR="0054458B" w:rsidRPr="000C132D" w:rsidRDefault="0054458B" w:rsidP="00C02429">
      <w:pPr>
        <w:numPr>
          <w:ilvl w:val="1"/>
          <w:numId w:val="24"/>
        </w:numPr>
        <w:spacing w:before="120" w:after="120" w:line="276" w:lineRule="auto"/>
        <w:ind w:left="426" w:hanging="371"/>
        <w:jc w:val="both"/>
        <w:rPr>
          <w:rFonts w:ascii="Garamond" w:hAnsi="Garamond" w:cs="Calibri"/>
        </w:rPr>
      </w:pPr>
      <w:r w:rsidRPr="000C132D">
        <w:rPr>
          <w:rFonts w:ascii="Garamond" w:hAnsi="Garamond" w:cs="Calibri"/>
        </w:rPr>
        <w:t xml:space="preserve">Nagrody pieniężne będą wypłacone w terminie nie krótszym niż 15 dni od daty zatwierdzenia wyniku Konkursu. </w:t>
      </w:r>
    </w:p>
    <w:p w:rsidR="00B37A38" w:rsidRDefault="0054458B" w:rsidP="00C02429">
      <w:pPr>
        <w:numPr>
          <w:ilvl w:val="0"/>
          <w:numId w:val="24"/>
        </w:numPr>
        <w:spacing w:before="120" w:after="120" w:line="276" w:lineRule="auto"/>
        <w:jc w:val="both"/>
        <w:rPr>
          <w:rFonts w:ascii="Garamond" w:hAnsi="Garamond" w:cs="Calibri"/>
          <w:b/>
          <w:bCs/>
        </w:rPr>
      </w:pPr>
      <w:r w:rsidRPr="000C132D">
        <w:rPr>
          <w:rFonts w:ascii="Garamond" w:hAnsi="Garamond" w:cs="Calibri"/>
          <w:b/>
          <w:bCs/>
        </w:rPr>
        <w:t xml:space="preserve">OGŁOSZENIE WYNIKÓW KONKURSU </w:t>
      </w:r>
    </w:p>
    <w:p w:rsidR="00B37A38" w:rsidRDefault="0054458B" w:rsidP="00C02429">
      <w:pPr>
        <w:numPr>
          <w:ilvl w:val="1"/>
          <w:numId w:val="24"/>
        </w:numPr>
        <w:spacing w:before="120" w:after="120" w:line="276" w:lineRule="auto"/>
        <w:ind w:left="426"/>
        <w:jc w:val="both"/>
        <w:rPr>
          <w:rFonts w:ascii="Garamond" w:hAnsi="Garamond" w:cs="Calibri"/>
          <w:b/>
          <w:bCs/>
        </w:rPr>
      </w:pPr>
      <w:r w:rsidRPr="00B37A38">
        <w:rPr>
          <w:rFonts w:ascii="Garamond" w:hAnsi="Garamond" w:cs="Calibri"/>
        </w:rPr>
        <w:t>O wynikach Konkursu Organizator zawiadomi pisemnie lub faksem wszystkich Uczestników Konkursu, którzy złożyli prace konkursowe, zamieści ogłoszenie wyników Konkursu na stronie internetowej Organizatora Konkursu.</w:t>
      </w:r>
    </w:p>
    <w:p w:rsidR="0054458B" w:rsidRDefault="0054458B" w:rsidP="0088333A">
      <w:pPr>
        <w:spacing w:line="276" w:lineRule="auto"/>
        <w:jc w:val="both"/>
        <w:rPr>
          <w:rFonts w:ascii="Garamond" w:hAnsi="Garamond" w:cs="Calibri"/>
        </w:rPr>
      </w:pPr>
    </w:p>
    <w:p w:rsidR="00A40D82" w:rsidRDefault="00A40D82" w:rsidP="0088333A">
      <w:pPr>
        <w:spacing w:line="276" w:lineRule="auto"/>
        <w:jc w:val="both"/>
        <w:rPr>
          <w:rFonts w:ascii="Garamond" w:hAnsi="Garamond" w:cs="Calibri"/>
        </w:rPr>
      </w:pPr>
    </w:p>
    <w:p w:rsidR="00A40D82" w:rsidRDefault="00A40D82" w:rsidP="0088333A">
      <w:pPr>
        <w:spacing w:line="276" w:lineRule="auto"/>
        <w:jc w:val="both"/>
        <w:rPr>
          <w:rFonts w:ascii="Garamond" w:hAnsi="Garamond" w:cs="Calibri"/>
        </w:rPr>
      </w:pPr>
    </w:p>
    <w:p w:rsidR="00A40D82" w:rsidRDefault="00A40D82" w:rsidP="0088333A">
      <w:pPr>
        <w:spacing w:line="276" w:lineRule="auto"/>
        <w:jc w:val="both"/>
        <w:rPr>
          <w:rFonts w:ascii="Garamond" w:hAnsi="Garamond" w:cs="Calibri"/>
        </w:rPr>
      </w:pPr>
    </w:p>
    <w:p w:rsidR="00A40D82" w:rsidRDefault="00A40D82" w:rsidP="0088333A">
      <w:pPr>
        <w:spacing w:line="276" w:lineRule="auto"/>
        <w:jc w:val="both"/>
        <w:rPr>
          <w:rFonts w:ascii="Garamond" w:hAnsi="Garamond" w:cs="Calibri"/>
        </w:rPr>
      </w:pPr>
    </w:p>
    <w:p w:rsidR="00A40D82" w:rsidRDefault="00A40D82" w:rsidP="0088333A">
      <w:pPr>
        <w:spacing w:line="276" w:lineRule="auto"/>
        <w:jc w:val="both"/>
        <w:rPr>
          <w:rFonts w:ascii="Garamond" w:hAnsi="Garamond" w:cs="Calibri"/>
        </w:rPr>
      </w:pPr>
    </w:p>
    <w:p w:rsidR="00A40D82" w:rsidRDefault="00A40D82" w:rsidP="0088333A">
      <w:pPr>
        <w:spacing w:line="276" w:lineRule="auto"/>
        <w:jc w:val="both"/>
        <w:rPr>
          <w:rFonts w:ascii="Garamond" w:hAnsi="Garamond" w:cs="Calibri"/>
        </w:rPr>
      </w:pPr>
    </w:p>
    <w:p w:rsidR="001B4F43" w:rsidRDefault="001B4F43" w:rsidP="0088333A">
      <w:pPr>
        <w:spacing w:line="276" w:lineRule="auto"/>
        <w:jc w:val="both"/>
        <w:rPr>
          <w:rFonts w:ascii="Garamond" w:hAnsi="Garamond" w:cs="Calibri"/>
        </w:rPr>
      </w:pPr>
    </w:p>
    <w:p w:rsidR="001B4F43" w:rsidRDefault="001B4F43" w:rsidP="0088333A">
      <w:pPr>
        <w:spacing w:line="276" w:lineRule="auto"/>
        <w:jc w:val="both"/>
        <w:rPr>
          <w:rFonts w:ascii="Garamond" w:hAnsi="Garamond" w:cs="Calibri"/>
        </w:rPr>
      </w:pPr>
    </w:p>
    <w:p w:rsidR="00A40D82" w:rsidRDefault="00A40D82" w:rsidP="0088333A">
      <w:pPr>
        <w:spacing w:line="276" w:lineRule="auto"/>
        <w:jc w:val="both"/>
        <w:rPr>
          <w:rFonts w:ascii="Garamond" w:hAnsi="Garamond" w:cs="Calibri"/>
        </w:rPr>
      </w:pPr>
    </w:p>
    <w:p w:rsidR="00A40D82" w:rsidRDefault="00A40D82" w:rsidP="0088333A">
      <w:pPr>
        <w:spacing w:line="276" w:lineRule="auto"/>
        <w:jc w:val="both"/>
        <w:rPr>
          <w:rFonts w:ascii="Garamond" w:hAnsi="Garamond" w:cs="Calibri"/>
        </w:rPr>
      </w:pPr>
    </w:p>
    <w:p w:rsidR="00A40D82" w:rsidRPr="000C132D" w:rsidRDefault="00A40D82" w:rsidP="0088333A">
      <w:pPr>
        <w:spacing w:line="276" w:lineRule="auto"/>
        <w:jc w:val="both"/>
        <w:rPr>
          <w:rFonts w:ascii="Garamond" w:hAnsi="Garamond" w:cs="Calibri"/>
        </w:rPr>
      </w:pPr>
    </w:p>
    <w:p w:rsidR="0054458B" w:rsidRPr="00533247" w:rsidRDefault="0054458B" w:rsidP="0088333A">
      <w:pPr>
        <w:spacing w:line="276" w:lineRule="auto"/>
        <w:jc w:val="center"/>
        <w:rPr>
          <w:rFonts w:ascii="Garamond" w:hAnsi="Garamond" w:cs="Calibri"/>
          <w:b/>
          <w:bCs/>
        </w:rPr>
      </w:pPr>
      <w:r w:rsidRPr="00533247">
        <w:rPr>
          <w:rFonts w:ascii="Garamond" w:hAnsi="Garamond" w:cs="Calibri"/>
          <w:b/>
          <w:bCs/>
        </w:rPr>
        <w:lastRenderedPageBreak/>
        <w:t>ROZDZIAŁ VII</w:t>
      </w:r>
    </w:p>
    <w:p w:rsidR="0054458B" w:rsidRPr="00533247" w:rsidRDefault="0054458B" w:rsidP="0088333A">
      <w:pPr>
        <w:spacing w:line="276" w:lineRule="auto"/>
        <w:jc w:val="center"/>
        <w:rPr>
          <w:rFonts w:ascii="Garamond" w:hAnsi="Garamond" w:cs="Calibri"/>
          <w:b/>
          <w:bCs/>
        </w:rPr>
      </w:pPr>
      <w:r w:rsidRPr="00533247">
        <w:rPr>
          <w:rFonts w:ascii="Garamond" w:hAnsi="Garamond" w:cs="Calibri"/>
          <w:b/>
          <w:bCs/>
        </w:rPr>
        <w:t>INNE POSTANOWIENIA REGULAMINU</w:t>
      </w:r>
    </w:p>
    <w:p w:rsidR="0054458B" w:rsidRPr="00533247" w:rsidRDefault="0054458B" w:rsidP="0088333A">
      <w:pPr>
        <w:spacing w:line="276" w:lineRule="auto"/>
        <w:jc w:val="both"/>
        <w:rPr>
          <w:rFonts w:ascii="Garamond" w:hAnsi="Garamond" w:cs="Calibri"/>
        </w:rPr>
      </w:pPr>
    </w:p>
    <w:p w:rsidR="0054458B" w:rsidRPr="00533247" w:rsidRDefault="0054458B" w:rsidP="00533247">
      <w:pPr>
        <w:numPr>
          <w:ilvl w:val="0"/>
          <w:numId w:val="28"/>
        </w:numPr>
        <w:spacing w:before="120" w:after="120" w:line="276" w:lineRule="auto"/>
        <w:jc w:val="both"/>
        <w:rPr>
          <w:rFonts w:ascii="Garamond" w:hAnsi="Garamond" w:cs="Calibri"/>
          <w:b/>
          <w:bCs/>
        </w:rPr>
      </w:pPr>
      <w:r w:rsidRPr="00533247">
        <w:rPr>
          <w:rFonts w:ascii="Garamond" w:hAnsi="Garamond" w:cs="Calibri"/>
          <w:b/>
          <w:bCs/>
        </w:rPr>
        <w:t>ZOBOWIĄZANIA UCZESTNIKÓW KONKURSU, AUTORÓW PRAC NAGRODZONYCH ORAZ ORGANIZATORA KONKURSU, W TYM POLA EKSPLOATACJI PRAC KONKURSOWYCH</w:t>
      </w:r>
    </w:p>
    <w:p w:rsidR="0054458B" w:rsidRPr="00533247" w:rsidRDefault="0054458B" w:rsidP="00533247">
      <w:pPr>
        <w:numPr>
          <w:ilvl w:val="1"/>
          <w:numId w:val="28"/>
        </w:numPr>
        <w:spacing w:before="120" w:after="120" w:line="276" w:lineRule="auto"/>
        <w:ind w:left="426"/>
        <w:jc w:val="both"/>
        <w:rPr>
          <w:rFonts w:ascii="Garamond" w:hAnsi="Garamond" w:cs="Calibri"/>
          <w:bCs/>
        </w:rPr>
      </w:pPr>
      <w:r w:rsidRPr="00533247">
        <w:rPr>
          <w:rFonts w:ascii="Garamond" w:hAnsi="Garamond" w:cs="Calibri"/>
          <w:bCs/>
        </w:rPr>
        <w:t>Organizator Konkursu zastrzega sobie prawo publicznego zaprezentowania wszystkich lub wybranych prac konkursowych po zakończeniu Konkursu, a także możliwość ich zwielokrotniania, i publikacji za pomocą dowolnej techniki dla celów promocyjno-informacyjnych dotyczących Konkursu, bez wynagrodzenia dla ich autorów (zespołów autorskich) lub Uczestników Konkursu. Ustalenie to  nie narusza osobistych praw autorskich autorów prac.</w:t>
      </w:r>
    </w:p>
    <w:p w:rsidR="0054458B" w:rsidRPr="00533247" w:rsidRDefault="0054458B" w:rsidP="00533247">
      <w:pPr>
        <w:numPr>
          <w:ilvl w:val="1"/>
          <w:numId w:val="28"/>
        </w:numPr>
        <w:spacing w:before="120" w:after="120" w:line="276" w:lineRule="auto"/>
        <w:ind w:left="426"/>
        <w:jc w:val="both"/>
        <w:rPr>
          <w:rFonts w:ascii="Garamond" w:hAnsi="Garamond" w:cs="Calibri"/>
          <w:bCs/>
        </w:rPr>
      </w:pPr>
      <w:r w:rsidRPr="00533247">
        <w:rPr>
          <w:rFonts w:ascii="Garamond" w:hAnsi="Garamond" w:cs="Calibri"/>
          <w:bCs/>
        </w:rPr>
        <w:t xml:space="preserve">Organizator Konkursu zastrzega sobie prawo wykorzystania prac konkursowych wyłącznie do celów marketingowo-promocyjnych. </w:t>
      </w:r>
    </w:p>
    <w:p w:rsidR="0054458B" w:rsidRPr="00533247" w:rsidRDefault="0054458B" w:rsidP="00533247">
      <w:pPr>
        <w:numPr>
          <w:ilvl w:val="1"/>
          <w:numId w:val="28"/>
        </w:numPr>
        <w:spacing w:before="120" w:after="120" w:line="276" w:lineRule="auto"/>
        <w:ind w:left="426"/>
        <w:jc w:val="both"/>
        <w:rPr>
          <w:rFonts w:ascii="Garamond" w:hAnsi="Garamond" w:cs="Calibri"/>
          <w:bCs/>
        </w:rPr>
      </w:pPr>
      <w:r w:rsidRPr="00533247">
        <w:rPr>
          <w:rFonts w:ascii="Garamond" w:hAnsi="Garamond" w:cs="Calibri"/>
          <w:bCs/>
        </w:rPr>
        <w:t>Uczestnik Konkursu, który otrzyma nagrodę w postaci zaproszenia do negocjacji</w:t>
      </w:r>
      <w:r w:rsidR="00533247">
        <w:rPr>
          <w:rFonts w:ascii="Garamond" w:hAnsi="Garamond" w:cs="Calibri"/>
          <w:bCs/>
        </w:rPr>
        <w:t xml:space="preserve"> umowy</w:t>
      </w:r>
      <w:r w:rsidRPr="00533247">
        <w:rPr>
          <w:rFonts w:ascii="Garamond" w:hAnsi="Garamond" w:cs="Calibri"/>
          <w:bCs/>
        </w:rPr>
        <w:t>, przeniesie na Organizatora Konkursu, w nieprzekraczalnym terminie 7 dni od daty otrzymania zawiadomienia, o którym mowa w ust. 2.1 Rozdziału VI niniejszego Regulaminu, majątkowe prawa autorskie do nagrodzonej pracy konkursowej na następujących polach eksploatacji:</w:t>
      </w:r>
    </w:p>
    <w:p w:rsidR="0054458B" w:rsidRPr="00533247" w:rsidRDefault="0054458B" w:rsidP="00533247">
      <w:pPr>
        <w:numPr>
          <w:ilvl w:val="2"/>
          <w:numId w:val="29"/>
        </w:numPr>
        <w:spacing w:before="120" w:after="120" w:line="276" w:lineRule="auto"/>
        <w:jc w:val="both"/>
        <w:rPr>
          <w:rFonts w:ascii="Garamond" w:hAnsi="Garamond" w:cs="Calibri"/>
          <w:bCs/>
        </w:rPr>
      </w:pPr>
      <w:r w:rsidRPr="00533247">
        <w:rPr>
          <w:rFonts w:ascii="Garamond" w:hAnsi="Garamond" w:cs="Calibri"/>
          <w:bCs/>
        </w:rPr>
        <w:t xml:space="preserve">prawa do zwielokrotniania oraz publikacji za pomocą dowolnej techniki całości pracy lub jej poszczególnych elementów, przy wykorzystaniu wszelkich znanych technik, na wszelkich znanych nośnikach, co obejmuje w szczególności utrwalenie techniką analogową, cyfrową i optyczną na </w:t>
      </w:r>
      <w:r w:rsidR="00533247">
        <w:rPr>
          <w:rFonts w:ascii="Garamond" w:hAnsi="Garamond" w:cs="Calibri"/>
          <w:bCs/>
        </w:rPr>
        <w:t>dostępnych</w:t>
      </w:r>
      <w:r w:rsidRPr="00533247">
        <w:rPr>
          <w:rFonts w:ascii="Garamond" w:hAnsi="Garamond" w:cs="Calibri"/>
          <w:bCs/>
        </w:rPr>
        <w:t xml:space="preserve"> nośnikach</w:t>
      </w:r>
      <w:r w:rsidR="00533247">
        <w:rPr>
          <w:rFonts w:ascii="Garamond" w:hAnsi="Garamond" w:cs="Calibri"/>
          <w:bCs/>
        </w:rPr>
        <w:t xml:space="preserve"> </w:t>
      </w:r>
      <w:r w:rsidRPr="00533247">
        <w:rPr>
          <w:rFonts w:ascii="Garamond" w:hAnsi="Garamond" w:cs="Calibri"/>
          <w:bCs/>
        </w:rPr>
        <w:t xml:space="preserve">oraz wytwarzanie egzemplarzy utworu techniką drukarską, reprograficzną, zapisu magnetycznego oraz techniką cyfrową, </w:t>
      </w:r>
    </w:p>
    <w:p w:rsidR="0054458B" w:rsidRPr="00533247" w:rsidRDefault="0054458B" w:rsidP="00533247">
      <w:pPr>
        <w:numPr>
          <w:ilvl w:val="2"/>
          <w:numId w:val="29"/>
        </w:numPr>
        <w:spacing w:before="120" w:after="120" w:line="276" w:lineRule="auto"/>
        <w:jc w:val="both"/>
        <w:rPr>
          <w:rFonts w:ascii="Garamond" w:hAnsi="Garamond" w:cs="Calibri"/>
          <w:bCs/>
        </w:rPr>
      </w:pPr>
      <w:r w:rsidRPr="00533247">
        <w:rPr>
          <w:rFonts w:ascii="Garamond" w:hAnsi="Garamond" w:cs="Calibri"/>
          <w:bCs/>
        </w:rPr>
        <w:t>prawa do rozpowszechniania utworu w sposób inny niż określone powyżej, do takich czynności jak:</w:t>
      </w:r>
    </w:p>
    <w:p w:rsidR="0054458B" w:rsidRPr="00533247" w:rsidRDefault="0054458B" w:rsidP="00533247">
      <w:pPr>
        <w:numPr>
          <w:ilvl w:val="3"/>
          <w:numId w:val="30"/>
        </w:numPr>
        <w:spacing w:before="120" w:after="120" w:line="276" w:lineRule="auto"/>
        <w:ind w:hanging="310"/>
        <w:jc w:val="both"/>
        <w:rPr>
          <w:rFonts w:ascii="Garamond" w:hAnsi="Garamond" w:cs="Calibri"/>
          <w:bCs/>
        </w:rPr>
      </w:pPr>
      <w:r w:rsidRPr="00533247">
        <w:rPr>
          <w:rFonts w:ascii="Garamond" w:hAnsi="Garamond" w:cs="Calibri"/>
          <w:bCs/>
        </w:rPr>
        <w:t>publiczne wystawienie, wyświetlenie, odtworzenie, a także publiczne udostępnianie utworu w taki sposób, aby każdy mógł mieć do niego dostęp w miejscu i w czasie przez siebie wybranym,</w:t>
      </w:r>
    </w:p>
    <w:p w:rsidR="0054458B" w:rsidRPr="00533247" w:rsidRDefault="0054458B" w:rsidP="00533247">
      <w:pPr>
        <w:numPr>
          <w:ilvl w:val="3"/>
          <w:numId w:val="30"/>
        </w:numPr>
        <w:spacing w:before="120" w:after="120" w:line="276" w:lineRule="auto"/>
        <w:ind w:hanging="310"/>
        <w:jc w:val="both"/>
        <w:rPr>
          <w:rFonts w:ascii="Garamond" w:hAnsi="Garamond" w:cs="Calibri"/>
          <w:bCs/>
        </w:rPr>
      </w:pPr>
      <w:r w:rsidRPr="00533247">
        <w:rPr>
          <w:rFonts w:ascii="Garamond" w:hAnsi="Garamond" w:cs="Calibri"/>
          <w:bCs/>
        </w:rPr>
        <w:t>wielokrotne wprowadzenie do pamięci komputera, sieci komputerowej, w tym w szczególności Internetu, do baz danych, a także do pamięci wszelkiego innego rodzaju urządzeń elektronicznych,</w:t>
      </w:r>
    </w:p>
    <w:p w:rsidR="0054458B" w:rsidRPr="00533247" w:rsidRDefault="0054458B" w:rsidP="00533247">
      <w:pPr>
        <w:numPr>
          <w:ilvl w:val="3"/>
          <w:numId w:val="30"/>
        </w:numPr>
        <w:spacing w:before="120" w:after="120" w:line="276" w:lineRule="auto"/>
        <w:ind w:hanging="310"/>
        <w:jc w:val="both"/>
        <w:rPr>
          <w:rFonts w:ascii="Garamond" w:hAnsi="Garamond" w:cs="Calibri"/>
          <w:bCs/>
        </w:rPr>
      </w:pPr>
      <w:r w:rsidRPr="00533247">
        <w:rPr>
          <w:rFonts w:ascii="Garamond" w:hAnsi="Garamond" w:cs="Calibri"/>
          <w:bCs/>
        </w:rPr>
        <w:t>wielokrotne wprowadzanie do sieci multimedialnych,</w:t>
      </w:r>
    </w:p>
    <w:p w:rsidR="0054458B" w:rsidRPr="00533247" w:rsidRDefault="0054458B" w:rsidP="00533247">
      <w:pPr>
        <w:numPr>
          <w:ilvl w:val="3"/>
          <w:numId w:val="30"/>
        </w:numPr>
        <w:spacing w:before="120" w:after="120" w:line="276" w:lineRule="auto"/>
        <w:ind w:hanging="310"/>
        <w:jc w:val="both"/>
        <w:rPr>
          <w:rFonts w:ascii="Garamond" w:hAnsi="Garamond" w:cs="Calibri"/>
          <w:bCs/>
        </w:rPr>
      </w:pPr>
      <w:r w:rsidRPr="00533247">
        <w:rPr>
          <w:rFonts w:ascii="Garamond" w:hAnsi="Garamond" w:cs="Calibri"/>
          <w:bCs/>
        </w:rPr>
        <w:t>eksploatację w Internecie, na stronach www, za pośrednictwem łączy telefonicznych lub satelitarnych, przewodowych lub bezprzewodowych, technik cyfrowych lub analogowych,</w:t>
      </w:r>
    </w:p>
    <w:p w:rsidR="0054458B" w:rsidRPr="00533247" w:rsidRDefault="0054458B" w:rsidP="00533247">
      <w:pPr>
        <w:numPr>
          <w:ilvl w:val="2"/>
          <w:numId w:val="29"/>
        </w:numPr>
        <w:spacing w:before="120" w:after="120" w:line="276" w:lineRule="auto"/>
        <w:jc w:val="both"/>
        <w:rPr>
          <w:rFonts w:ascii="Garamond" w:hAnsi="Garamond" w:cs="Calibri"/>
          <w:bCs/>
        </w:rPr>
      </w:pPr>
      <w:r w:rsidRPr="00533247">
        <w:rPr>
          <w:rFonts w:ascii="Garamond" w:hAnsi="Garamond" w:cs="Calibri"/>
          <w:bCs/>
        </w:rPr>
        <w:t xml:space="preserve">prawa do wykorzystania przy tworzeniu innych utworów, w tym włączenia jako części innych utworów, w zakresie wykorzystania do tworzenia materiałów informacyjno-promocyjnych dot. konkursu lub powstania </w:t>
      </w:r>
      <w:r w:rsidR="00533247">
        <w:rPr>
          <w:rFonts w:ascii="Garamond" w:hAnsi="Garamond" w:cs="Calibri"/>
          <w:bCs/>
        </w:rPr>
        <w:t>ogródka lub działalności Stacji Terenowej</w:t>
      </w:r>
      <w:r w:rsidRPr="00533247">
        <w:rPr>
          <w:rFonts w:ascii="Garamond" w:hAnsi="Garamond" w:cs="Calibri"/>
          <w:bCs/>
        </w:rPr>
        <w:t xml:space="preserve">.  </w:t>
      </w:r>
    </w:p>
    <w:p w:rsidR="0054458B" w:rsidRPr="00533247" w:rsidRDefault="0054458B" w:rsidP="00533247">
      <w:pPr>
        <w:numPr>
          <w:ilvl w:val="2"/>
          <w:numId w:val="29"/>
        </w:numPr>
        <w:spacing w:before="120" w:after="120" w:line="276" w:lineRule="auto"/>
        <w:jc w:val="both"/>
        <w:rPr>
          <w:rFonts w:ascii="Garamond" w:hAnsi="Garamond" w:cs="Calibri"/>
          <w:bCs/>
        </w:rPr>
      </w:pPr>
      <w:r w:rsidRPr="00533247">
        <w:rPr>
          <w:rFonts w:ascii="Garamond" w:hAnsi="Garamond" w:cs="Calibri"/>
          <w:bCs/>
        </w:rPr>
        <w:lastRenderedPageBreak/>
        <w:t xml:space="preserve">prawa do wykorzystania we wszelkiego rodzaju innych działaniach reklamowych, promocyjnych, niezależnie od postaci, formy i pola eksploatacji, w szczególności znakach graficznych, folderach, wydawnictwach, stronie www, związanych z informowaniem o konkursem lub </w:t>
      </w:r>
      <w:r w:rsidR="00533247">
        <w:rPr>
          <w:rFonts w:ascii="Garamond" w:hAnsi="Garamond" w:cs="Calibri"/>
          <w:bCs/>
        </w:rPr>
        <w:t>realizacją projektu LIFE i działalności Klubu Przyrodników</w:t>
      </w:r>
      <w:r w:rsidRPr="00533247">
        <w:rPr>
          <w:rFonts w:ascii="Garamond" w:hAnsi="Garamond" w:cs="Calibri"/>
          <w:bCs/>
        </w:rPr>
        <w:t>.</w:t>
      </w:r>
    </w:p>
    <w:p w:rsidR="0054458B" w:rsidRPr="00A7727B" w:rsidRDefault="0054458B" w:rsidP="0088333A">
      <w:pPr>
        <w:spacing w:after="120" w:line="276" w:lineRule="auto"/>
        <w:jc w:val="both"/>
        <w:rPr>
          <w:rFonts w:ascii="Garamond" w:hAnsi="Garamond" w:cs="Calibri"/>
          <w:b/>
          <w:bCs/>
        </w:rPr>
      </w:pPr>
      <w:r w:rsidRPr="00A7727B">
        <w:rPr>
          <w:rFonts w:ascii="Garamond" w:hAnsi="Garamond" w:cs="Calibri"/>
          <w:b/>
          <w:bCs/>
        </w:rPr>
        <w:t xml:space="preserve">Wzór oświadczenia stanowi załącznik nr </w:t>
      </w:r>
      <w:r w:rsidR="00A7727B" w:rsidRPr="00A7727B">
        <w:rPr>
          <w:rFonts w:ascii="Garamond" w:hAnsi="Garamond" w:cs="Calibri"/>
          <w:b/>
          <w:bCs/>
        </w:rPr>
        <w:t>4</w:t>
      </w:r>
      <w:r w:rsidRPr="00A7727B">
        <w:rPr>
          <w:rFonts w:ascii="Garamond" w:hAnsi="Garamond" w:cs="Calibri"/>
          <w:b/>
          <w:bCs/>
        </w:rPr>
        <w:t xml:space="preserve"> do Regulaminu. </w:t>
      </w:r>
    </w:p>
    <w:p w:rsidR="0054458B" w:rsidRPr="00533247" w:rsidRDefault="0054458B" w:rsidP="00533247">
      <w:pPr>
        <w:numPr>
          <w:ilvl w:val="1"/>
          <w:numId w:val="28"/>
        </w:numPr>
        <w:spacing w:before="120" w:after="120" w:line="276" w:lineRule="auto"/>
        <w:ind w:left="426"/>
        <w:jc w:val="both"/>
        <w:rPr>
          <w:rFonts w:ascii="Garamond" w:hAnsi="Garamond" w:cs="Calibri"/>
          <w:bCs/>
        </w:rPr>
      </w:pPr>
      <w:r w:rsidRPr="00533247">
        <w:rPr>
          <w:rFonts w:ascii="Garamond" w:hAnsi="Garamond" w:cs="Calibri"/>
          <w:bCs/>
        </w:rPr>
        <w:t xml:space="preserve">Uczestnik Konkursu, który otrzyma nagrodę w postaci zaproszenia do negocjacji, zobowiązany jest przystąpić do negocjacji, w miejscu i terminie wskazanym przez Organizatora Konkursu. </w:t>
      </w:r>
    </w:p>
    <w:p w:rsidR="0054458B" w:rsidRPr="00533247" w:rsidRDefault="0054458B" w:rsidP="00533247">
      <w:pPr>
        <w:numPr>
          <w:ilvl w:val="1"/>
          <w:numId w:val="28"/>
        </w:numPr>
        <w:spacing w:before="120" w:after="120" w:line="276" w:lineRule="auto"/>
        <w:ind w:left="426"/>
        <w:jc w:val="both"/>
        <w:rPr>
          <w:rFonts w:ascii="Garamond" w:hAnsi="Garamond" w:cs="Calibri"/>
          <w:bCs/>
        </w:rPr>
      </w:pPr>
      <w:r w:rsidRPr="00533247">
        <w:rPr>
          <w:rFonts w:ascii="Garamond" w:hAnsi="Garamond" w:cs="Calibri"/>
          <w:bCs/>
        </w:rPr>
        <w:t>Organizator Konkursu zastrzega sobie prawo zobowiązania autora wybranej pracy konkursowej, aby przy wykonywaniu Umowy, uwzględnił zalecenia pokonkursowe Sądu Konkursowego. W takich okolicznościach zalecenia pokonkursowe Sądu Konkursowego stanowią integralną i wiążącą Wykonawcę część opisu przedmiotu zawartej Umowy. Wprowadzenie tych zaleceń odbędzie się w ramach wynagrodzenia z tytułu zawartej Umowy.</w:t>
      </w:r>
    </w:p>
    <w:p w:rsidR="0054458B" w:rsidRPr="00533247" w:rsidRDefault="00533247" w:rsidP="00533247">
      <w:pPr>
        <w:numPr>
          <w:ilvl w:val="1"/>
          <w:numId w:val="28"/>
        </w:numPr>
        <w:spacing w:before="120" w:after="120" w:line="276" w:lineRule="auto"/>
        <w:ind w:left="426"/>
        <w:jc w:val="both"/>
        <w:rPr>
          <w:rFonts w:ascii="Garamond" w:hAnsi="Garamond" w:cs="Calibri"/>
          <w:bCs/>
        </w:rPr>
      </w:pPr>
      <w:r>
        <w:rPr>
          <w:rFonts w:ascii="Garamond" w:hAnsi="Garamond" w:cs="Calibri"/>
          <w:bCs/>
        </w:rPr>
        <w:t>Z</w:t>
      </w:r>
      <w:r w:rsidR="0054458B" w:rsidRPr="00533247">
        <w:rPr>
          <w:rFonts w:ascii="Garamond" w:hAnsi="Garamond" w:cs="Calibri"/>
          <w:bCs/>
        </w:rPr>
        <w:t xml:space="preserve">amawiający może nie zawrzeć umowy z autorem pracy nagrodzonej, w razie wystąpienia istotnej zmiany okoliczności powodującej, że realizacja pracy konkursowej zgodnie z wybraną koncepcją nie będzie leżała w interesie publicznym. Zamawiający może nie zawrzeć umowy również, jeśli w wyniku prowadzonych </w:t>
      </w:r>
      <w:r>
        <w:rPr>
          <w:rFonts w:ascii="Garamond" w:hAnsi="Garamond" w:cs="Calibri"/>
          <w:bCs/>
        </w:rPr>
        <w:t>negocjacji</w:t>
      </w:r>
      <w:r w:rsidR="0054458B" w:rsidRPr="00533247">
        <w:rPr>
          <w:rFonts w:ascii="Garamond" w:hAnsi="Garamond" w:cs="Calibri"/>
          <w:bCs/>
        </w:rPr>
        <w:t xml:space="preserve"> wystąpi jakakolwiek przesłanka skutkująca koniecznością unieważnienia postępowania lub gdy strony negocjacji nie ustalą warunków realizacji umowy.</w:t>
      </w:r>
    </w:p>
    <w:p w:rsidR="0054458B" w:rsidRPr="00533247" w:rsidRDefault="0054458B" w:rsidP="00533247">
      <w:pPr>
        <w:numPr>
          <w:ilvl w:val="1"/>
          <w:numId w:val="28"/>
        </w:numPr>
        <w:spacing w:before="120" w:after="120" w:line="276" w:lineRule="auto"/>
        <w:ind w:left="426"/>
        <w:jc w:val="both"/>
        <w:rPr>
          <w:rFonts w:ascii="Garamond" w:hAnsi="Garamond" w:cs="Calibri"/>
          <w:bCs/>
        </w:rPr>
      </w:pPr>
      <w:r w:rsidRPr="00533247">
        <w:rPr>
          <w:rFonts w:ascii="Garamond" w:hAnsi="Garamond" w:cs="Calibri"/>
          <w:bCs/>
        </w:rPr>
        <w:t xml:space="preserve">Nie zawarcie przez Zamawiającego z autorem (zespołem autorskim) umowy na opracowanie pracy konkursowej nie stanowi dla autora nagrodzonej pracy konkursowej podstawy do wysuwania jakichkolwiek roszczeń, w tym z zakresu prawa autorskiego. </w:t>
      </w:r>
    </w:p>
    <w:p w:rsidR="00E00969" w:rsidRPr="0099332E" w:rsidRDefault="0054458B" w:rsidP="00E00969">
      <w:pPr>
        <w:suppressAutoHyphens/>
        <w:jc w:val="both"/>
        <w:rPr>
          <w:rFonts w:ascii="Garamond" w:eastAsia="Arial" w:hAnsi="Garamond"/>
          <w:lang w:eastAsia="ar-SA"/>
        </w:rPr>
      </w:pPr>
      <w:r w:rsidRPr="004A7C50">
        <w:rPr>
          <w:rFonts w:ascii="Garamond" w:hAnsi="Garamond" w:cs="Calibri"/>
          <w:b/>
          <w:bCs/>
        </w:rPr>
        <w:t xml:space="preserve">Organizator Konkursu </w:t>
      </w:r>
      <w:r w:rsidR="00E00969" w:rsidRPr="004A7C50">
        <w:rPr>
          <w:rFonts w:ascii="Garamond" w:eastAsia="Arial" w:hAnsi="Garamond"/>
          <w:b/>
          <w:lang w:eastAsia="ar-SA"/>
        </w:rPr>
        <w:t>zapewnia sobie prawo do unieważnienia Konkursu</w:t>
      </w:r>
      <w:r w:rsidR="00E00969" w:rsidRPr="004A7C50">
        <w:rPr>
          <w:rFonts w:ascii="Garamond" w:eastAsia="Arial" w:hAnsi="Garamond"/>
          <w:lang w:eastAsia="ar-SA"/>
        </w:rPr>
        <w:t xml:space="preserve"> na każdym etapie</w:t>
      </w:r>
      <w:r w:rsidR="00E00969" w:rsidRPr="0099332E">
        <w:rPr>
          <w:rFonts w:ascii="Garamond" w:eastAsia="Arial" w:hAnsi="Garamond"/>
          <w:lang w:eastAsia="ar-SA"/>
        </w:rPr>
        <w:t xml:space="preserve"> postępowania, gdy zachodzi któraś z poniższych przesłanek: </w:t>
      </w:r>
    </w:p>
    <w:p w:rsidR="00E00969" w:rsidRDefault="00E00969" w:rsidP="00E00969">
      <w:pPr>
        <w:numPr>
          <w:ilvl w:val="0"/>
          <w:numId w:val="33"/>
        </w:numPr>
        <w:jc w:val="both"/>
        <w:rPr>
          <w:rFonts w:ascii="Garamond" w:hAnsi="Garamond"/>
        </w:rPr>
      </w:pPr>
      <w:r w:rsidRPr="0099332E">
        <w:rPr>
          <w:rFonts w:ascii="Garamond" w:hAnsi="Garamond"/>
        </w:rPr>
        <w:t xml:space="preserve">postępowanie obarczone jest wadą niemożliwą do skorygowania; </w:t>
      </w:r>
    </w:p>
    <w:p w:rsidR="004A7C50" w:rsidRPr="0099332E" w:rsidRDefault="004A7C50" w:rsidP="00E00969">
      <w:pPr>
        <w:numPr>
          <w:ilvl w:val="0"/>
          <w:numId w:val="33"/>
        </w:numPr>
        <w:jc w:val="both"/>
        <w:rPr>
          <w:rFonts w:ascii="Garamond" w:hAnsi="Garamond"/>
        </w:rPr>
      </w:pPr>
      <w:r w:rsidRPr="004A7C50">
        <w:rPr>
          <w:rFonts w:ascii="Garamond" w:hAnsi="Garamond"/>
        </w:rPr>
        <w:t xml:space="preserve">wystąpiła istotna zmiana okoliczności powodująca, że prowadzenie postępowania lub wykonanie zamówienia nie leży w interesie </w:t>
      </w:r>
      <w:r>
        <w:rPr>
          <w:rFonts w:ascii="Garamond" w:hAnsi="Garamond"/>
        </w:rPr>
        <w:t>Organizatora</w:t>
      </w:r>
      <w:r w:rsidRPr="004A7C50">
        <w:rPr>
          <w:rFonts w:ascii="Garamond" w:hAnsi="Garamond"/>
        </w:rPr>
        <w:t>, czego</w:t>
      </w:r>
      <w:r>
        <w:rPr>
          <w:rFonts w:ascii="Garamond" w:hAnsi="Garamond"/>
        </w:rPr>
        <w:t xml:space="preserve"> </w:t>
      </w:r>
      <w:r w:rsidRPr="004A7C50">
        <w:rPr>
          <w:rFonts w:ascii="Garamond" w:hAnsi="Garamond"/>
        </w:rPr>
        <w:t>nie można było wcześniej przewidzieć</w:t>
      </w:r>
      <w:r>
        <w:rPr>
          <w:rFonts w:ascii="Garamond" w:hAnsi="Garamond"/>
        </w:rPr>
        <w:t>;</w:t>
      </w:r>
    </w:p>
    <w:p w:rsidR="00E00969" w:rsidRPr="0099332E" w:rsidRDefault="00E00969" w:rsidP="00E00969">
      <w:pPr>
        <w:numPr>
          <w:ilvl w:val="0"/>
          <w:numId w:val="33"/>
        </w:numPr>
        <w:jc w:val="both"/>
        <w:rPr>
          <w:rFonts w:ascii="Garamond" w:hAnsi="Garamond"/>
        </w:rPr>
      </w:pPr>
      <w:r w:rsidRPr="0099332E">
        <w:rPr>
          <w:rFonts w:ascii="Garamond" w:hAnsi="Garamond"/>
        </w:rPr>
        <w:t xml:space="preserve">w przypadku nie złożenia co najmniej jednej </w:t>
      </w:r>
      <w:r>
        <w:rPr>
          <w:rFonts w:ascii="Garamond" w:hAnsi="Garamond"/>
        </w:rPr>
        <w:t>pracy</w:t>
      </w:r>
      <w:r w:rsidRPr="0099332E">
        <w:rPr>
          <w:rFonts w:ascii="Garamond" w:hAnsi="Garamond"/>
        </w:rPr>
        <w:t xml:space="preserve"> spełniającej wymagania </w:t>
      </w:r>
      <w:r>
        <w:rPr>
          <w:rFonts w:ascii="Garamond" w:hAnsi="Garamond"/>
        </w:rPr>
        <w:t>Konkursu</w:t>
      </w:r>
      <w:r w:rsidRPr="0099332E">
        <w:rPr>
          <w:rFonts w:ascii="Garamond" w:hAnsi="Garamond"/>
        </w:rPr>
        <w:t>;</w:t>
      </w:r>
    </w:p>
    <w:p w:rsidR="00E00969" w:rsidRPr="0099332E" w:rsidRDefault="00E00969" w:rsidP="00E00969">
      <w:pPr>
        <w:suppressAutoHyphens/>
        <w:jc w:val="both"/>
        <w:rPr>
          <w:rFonts w:ascii="Garamond" w:eastAsia="Arial" w:hAnsi="Garamond"/>
          <w:lang w:eastAsia="ar-SA"/>
        </w:rPr>
      </w:pPr>
      <w:r w:rsidRPr="004A7C50">
        <w:rPr>
          <w:rFonts w:ascii="Garamond" w:eastAsia="Arial" w:hAnsi="Garamond"/>
          <w:b/>
          <w:lang w:eastAsia="ar-SA"/>
        </w:rPr>
        <w:t>Organizator Konkursu zastrzega sobie prawo do</w:t>
      </w:r>
      <w:r w:rsidRPr="0099332E">
        <w:rPr>
          <w:rFonts w:ascii="Garamond" w:eastAsia="Arial" w:hAnsi="Garamond"/>
          <w:lang w:eastAsia="ar-SA"/>
        </w:rPr>
        <w:t>:</w:t>
      </w:r>
    </w:p>
    <w:p w:rsidR="00E00969" w:rsidRPr="0099332E" w:rsidRDefault="00E00969" w:rsidP="00E00969">
      <w:pPr>
        <w:numPr>
          <w:ilvl w:val="0"/>
          <w:numId w:val="34"/>
        </w:numPr>
        <w:jc w:val="both"/>
        <w:rPr>
          <w:rFonts w:ascii="Garamond" w:hAnsi="Garamond"/>
        </w:rPr>
      </w:pPr>
      <w:r w:rsidRPr="0099332E">
        <w:rPr>
          <w:rFonts w:ascii="Garamond" w:hAnsi="Garamond"/>
        </w:rPr>
        <w:t xml:space="preserve">zmiany treści </w:t>
      </w:r>
      <w:r>
        <w:rPr>
          <w:rFonts w:ascii="Garamond" w:hAnsi="Garamond"/>
        </w:rPr>
        <w:t>Koncepcji</w:t>
      </w:r>
      <w:r w:rsidRPr="0099332E">
        <w:rPr>
          <w:rFonts w:ascii="Garamond" w:hAnsi="Garamond"/>
        </w:rPr>
        <w:t xml:space="preserve"> i zmiany treści ogłoszenia do terminu składania </w:t>
      </w:r>
      <w:r>
        <w:rPr>
          <w:rFonts w:ascii="Garamond" w:hAnsi="Garamond"/>
        </w:rPr>
        <w:t>prac</w:t>
      </w:r>
      <w:r w:rsidRPr="0099332E">
        <w:rPr>
          <w:rFonts w:ascii="Garamond" w:hAnsi="Garamond"/>
        </w:rPr>
        <w:t>;</w:t>
      </w:r>
    </w:p>
    <w:p w:rsidR="00E00969" w:rsidRPr="0099332E" w:rsidRDefault="00E00969" w:rsidP="00E00969">
      <w:pPr>
        <w:numPr>
          <w:ilvl w:val="0"/>
          <w:numId w:val="34"/>
        </w:numPr>
        <w:jc w:val="both"/>
        <w:rPr>
          <w:rFonts w:ascii="Garamond" w:hAnsi="Garamond"/>
        </w:rPr>
      </w:pPr>
      <w:r w:rsidRPr="0099332E">
        <w:rPr>
          <w:rFonts w:ascii="Garamond" w:hAnsi="Garamond"/>
        </w:rPr>
        <w:t xml:space="preserve">żądania szczegółowych informacji i wyjaśnień od wykonawców na etapie badania </w:t>
      </w:r>
      <w:r>
        <w:rPr>
          <w:rFonts w:ascii="Garamond" w:hAnsi="Garamond"/>
        </w:rPr>
        <w:t>prac</w:t>
      </w:r>
      <w:r w:rsidRPr="0099332E">
        <w:rPr>
          <w:rFonts w:ascii="Garamond" w:hAnsi="Garamond"/>
        </w:rPr>
        <w:t>; wyznacza się termin na złożenie wyjaśnień oraz uzupełnienie dokumentacji w terminie od 1 do 7 dni – w zależności od sytuacji;</w:t>
      </w:r>
    </w:p>
    <w:p w:rsidR="00E00969" w:rsidRDefault="00E00969" w:rsidP="00E00969">
      <w:pPr>
        <w:numPr>
          <w:ilvl w:val="0"/>
          <w:numId w:val="34"/>
        </w:numPr>
        <w:jc w:val="both"/>
        <w:rPr>
          <w:rFonts w:ascii="Garamond" w:hAnsi="Garamond"/>
        </w:rPr>
      </w:pPr>
      <w:r w:rsidRPr="0099332E">
        <w:rPr>
          <w:rFonts w:ascii="Garamond" w:hAnsi="Garamond"/>
        </w:rPr>
        <w:t xml:space="preserve">odwołania </w:t>
      </w:r>
      <w:r>
        <w:rPr>
          <w:rFonts w:ascii="Garamond" w:hAnsi="Garamond"/>
        </w:rPr>
        <w:t>Konkursu</w:t>
      </w:r>
      <w:r w:rsidRPr="0099332E">
        <w:rPr>
          <w:rFonts w:ascii="Garamond" w:hAnsi="Garamond"/>
        </w:rPr>
        <w:t xml:space="preserve"> przed terminem składania </w:t>
      </w:r>
      <w:r>
        <w:rPr>
          <w:rFonts w:ascii="Garamond" w:hAnsi="Garamond"/>
        </w:rPr>
        <w:t>prac konkursowych</w:t>
      </w:r>
      <w:r w:rsidR="004A7C50">
        <w:rPr>
          <w:rFonts w:ascii="Garamond" w:hAnsi="Garamond"/>
        </w:rPr>
        <w:t>.</w:t>
      </w:r>
    </w:p>
    <w:p w:rsidR="00E00969" w:rsidRPr="0099332E" w:rsidRDefault="00E00969" w:rsidP="00E00969">
      <w:pPr>
        <w:ind w:left="1080"/>
        <w:jc w:val="both"/>
        <w:rPr>
          <w:rFonts w:ascii="Garamond" w:hAnsi="Garamond"/>
        </w:rPr>
      </w:pPr>
    </w:p>
    <w:p w:rsidR="0054458B" w:rsidRPr="00533247" w:rsidRDefault="0054458B" w:rsidP="00E00969">
      <w:pPr>
        <w:spacing w:after="120" w:line="276" w:lineRule="auto"/>
        <w:jc w:val="both"/>
        <w:rPr>
          <w:rFonts w:ascii="Garamond" w:hAnsi="Garamond" w:cs="Calibri"/>
          <w:b/>
          <w:bCs/>
        </w:rPr>
      </w:pPr>
      <w:r w:rsidRPr="00533247">
        <w:rPr>
          <w:rFonts w:ascii="Garamond" w:hAnsi="Garamond" w:cs="Calibri"/>
          <w:b/>
          <w:bCs/>
        </w:rPr>
        <w:t>POUCZENIE O ŚRODKACH OCHRONY PRAWNEJ PRZYSŁUGUJĄCYCH UCZESTNIKOM KONKURSU.</w:t>
      </w:r>
    </w:p>
    <w:p w:rsidR="0054458B" w:rsidRPr="000C132D" w:rsidRDefault="0054458B" w:rsidP="0088333A">
      <w:pPr>
        <w:spacing w:line="276" w:lineRule="auto"/>
        <w:jc w:val="both"/>
        <w:rPr>
          <w:rFonts w:ascii="Garamond" w:hAnsi="Garamond" w:cs="Calibri"/>
        </w:rPr>
      </w:pPr>
      <w:r w:rsidRPr="00533247">
        <w:rPr>
          <w:rFonts w:ascii="Garamond" w:hAnsi="Garamond" w:cs="Calibri"/>
        </w:rPr>
        <w:t xml:space="preserve">Środki ochrony prawnej przysługują Uczestnikowi Konkursu jeżeli ma lub miał interes w uzyskaniu zamówienia oraz poniósł lub może ponieść szkodę w wyniku naruszenia przez Organizatora Konkursu przepisów </w:t>
      </w:r>
      <w:r w:rsidR="00533247">
        <w:rPr>
          <w:rFonts w:ascii="Garamond" w:hAnsi="Garamond" w:cs="Calibri"/>
        </w:rPr>
        <w:t>prawa</w:t>
      </w:r>
      <w:r w:rsidRPr="00533247">
        <w:rPr>
          <w:rFonts w:ascii="Garamond" w:hAnsi="Garamond" w:cs="Calibri"/>
        </w:rPr>
        <w:t>.</w:t>
      </w:r>
    </w:p>
    <w:p w:rsidR="007536D3" w:rsidRDefault="007536D3" w:rsidP="004A7C50">
      <w:pPr>
        <w:spacing w:line="276" w:lineRule="auto"/>
        <w:rPr>
          <w:rFonts w:ascii="Garamond" w:hAnsi="Garamond" w:cs="Calibri"/>
          <w:b/>
          <w:bCs/>
        </w:rPr>
      </w:pPr>
    </w:p>
    <w:p w:rsidR="007536D3" w:rsidRPr="000C132D" w:rsidRDefault="007536D3" w:rsidP="0088333A">
      <w:pPr>
        <w:spacing w:line="276" w:lineRule="auto"/>
        <w:jc w:val="center"/>
        <w:rPr>
          <w:rFonts w:ascii="Garamond" w:hAnsi="Garamond" w:cs="Calibri"/>
          <w:b/>
          <w:bCs/>
        </w:rPr>
      </w:pPr>
    </w:p>
    <w:p w:rsidR="0054458B" w:rsidRPr="00A7727B" w:rsidRDefault="0054458B" w:rsidP="0088333A">
      <w:pPr>
        <w:spacing w:line="276" w:lineRule="auto"/>
        <w:jc w:val="center"/>
        <w:rPr>
          <w:rFonts w:ascii="Garamond" w:hAnsi="Garamond" w:cs="Calibri"/>
          <w:b/>
          <w:bCs/>
        </w:rPr>
      </w:pPr>
      <w:r w:rsidRPr="00A7727B">
        <w:rPr>
          <w:rFonts w:ascii="Garamond" w:hAnsi="Garamond" w:cs="Calibri"/>
          <w:b/>
          <w:bCs/>
        </w:rPr>
        <w:lastRenderedPageBreak/>
        <w:t>ROZDZIAŁ VIII</w:t>
      </w:r>
    </w:p>
    <w:p w:rsidR="0054458B" w:rsidRPr="00A7727B" w:rsidRDefault="0054458B" w:rsidP="0088333A">
      <w:pPr>
        <w:spacing w:line="276" w:lineRule="auto"/>
        <w:jc w:val="center"/>
        <w:rPr>
          <w:rFonts w:ascii="Garamond" w:hAnsi="Garamond" w:cs="Calibri"/>
          <w:b/>
          <w:bCs/>
        </w:rPr>
      </w:pPr>
      <w:r w:rsidRPr="00A7727B">
        <w:rPr>
          <w:rFonts w:ascii="Garamond" w:hAnsi="Garamond" w:cs="Calibri"/>
          <w:b/>
          <w:bCs/>
        </w:rPr>
        <w:t xml:space="preserve">SPIS ZAŁĄCZNIKÓW DO REGULAMINU KONKURSU </w:t>
      </w:r>
    </w:p>
    <w:p w:rsidR="0054458B" w:rsidRPr="00A7727B" w:rsidRDefault="0054458B" w:rsidP="0088333A">
      <w:pPr>
        <w:spacing w:line="276" w:lineRule="auto"/>
        <w:rPr>
          <w:rFonts w:ascii="Garamond" w:hAnsi="Garamond"/>
          <w:b/>
          <w:bCs/>
        </w:rPr>
      </w:pPr>
    </w:p>
    <w:p w:rsidR="0054458B" w:rsidRPr="00A7727B" w:rsidRDefault="0054458B" w:rsidP="0088333A">
      <w:pPr>
        <w:spacing w:line="276" w:lineRule="auto"/>
        <w:rPr>
          <w:rFonts w:ascii="Garamond" w:hAnsi="Garamond"/>
        </w:rPr>
      </w:pPr>
    </w:p>
    <w:p w:rsidR="0054458B" w:rsidRPr="00A7727B" w:rsidRDefault="0054458B" w:rsidP="0088333A">
      <w:pPr>
        <w:spacing w:line="276" w:lineRule="auto"/>
        <w:rPr>
          <w:rFonts w:ascii="Garamond" w:hAnsi="Garamond"/>
        </w:rPr>
      </w:pPr>
      <w:r w:rsidRPr="00A7727B">
        <w:rPr>
          <w:rFonts w:ascii="Garamond" w:hAnsi="Garamond"/>
        </w:rPr>
        <w:t>Załącznik nr 1</w:t>
      </w:r>
      <w:r w:rsidRPr="00A7727B">
        <w:rPr>
          <w:rFonts w:ascii="Garamond" w:hAnsi="Garamond"/>
        </w:rPr>
        <w:tab/>
      </w:r>
      <w:r w:rsidRPr="00A7727B">
        <w:rPr>
          <w:rFonts w:ascii="Garamond" w:hAnsi="Garamond"/>
        </w:rPr>
        <w:tab/>
        <w:t>Wniosek o dopuszczenie do udziału w konkursie</w:t>
      </w:r>
    </w:p>
    <w:p w:rsidR="0054458B" w:rsidRPr="00A7727B" w:rsidRDefault="0054458B" w:rsidP="0044379B">
      <w:pPr>
        <w:spacing w:line="276" w:lineRule="auto"/>
        <w:ind w:left="2124" w:hanging="2124"/>
        <w:rPr>
          <w:rFonts w:ascii="Garamond" w:hAnsi="Garamond"/>
        </w:rPr>
      </w:pPr>
      <w:r w:rsidRPr="00A7727B">
        <w:rPr>
          <w:rFonts w:ascii="Garamond" w:hAnsi="Garamond"/>
        </w:rPr>
        <w:t>Załącznik nr 2</w:t>
      </w:r>
      <w:r w:rsidRPr="00A7727B">
        <w:rPr>
          <w:rFonts w:ascii="Garamond" w:hAnsi="Garamond"/>
        </w:rPr>
        <w:tab/>
      </w:r>
      <w:r w:rsidRPr="00A7727B">
        <w:rPr>
          <w:rFonts w:ascii="Garamond" w:hAnsi="Garamond"/>
        </w:rPr>
        <w:tab/>
        <w:t>Oświadczenie o braku podstaw do wykluczenia z udziału w Konkursie</w:t>
      </w:r>
      <w:r w:rsidR="0044379B" w:rsidRPr="00A7727B">
        <w:rPr>
          <w:rFonts w:ascii="Garamond" w:hAnsi="Garamond"/>
        </w:rPr>
        <w:t xml:space="preserve"> i </w:t>
      </w:r>
      <w:r w:rsidRPr="00A7727B">
        <w:rPr>
          <w:rFonts w:ascii="Garamond" w:hAnsi="Garamond"/>
        </w:rPr>
        <w:t xml:space="preserve">spełnieniu warunków </w:t>
      </w:r>
      <w:r w:rsidR="00A40D82" w:rsidRPr="00A7727B">
        <w:rPr>
          <w:rFonts w:ascii="Garamond" w:hAnsi="Garamond"/>
        </w:rPr>
        <w:t>udziału w Konkursie</w:t>
      </w:r>
    </w:p>
    <w:p w:rsidR="0054458B" w:rsidRPr="00A7727B" w:rsidRDefault="0054458B" w:rsidP="00B37A38">
      <w:pPr>
        <w:spacing w:line="276" w:lineRule="auto"/>
        <w:ind w:left="2124" w:hanging="2124"/>
        <w:jc w:val="both"/>
        <w:rPr>
          <w:rFonts w:ascii="Garamond" w:hAnsi="Garamond"/>
        </w:rPr>
      </w:pPr>
      <w:r w:rsidRPr="00A7727B">
        <w:rPr>
          <w:rFonts w:ascii="Garamond" w:hAnsi="Garamond"/>
        </w:rPr>
        <w:t xml:space="preserve">Załącznik nr </w:t>
      </w:r>
      <w:r w:rsidR="0044379B" w:rsidRPr="00A7727B">
        <w:rPr>
          <w:rFonts w:ascii="Garamond" w:hAnsi="Garamond"/>
        </w:rPr>
        <w:t>3</w:t>
      </w:r>
      <w:r w:rsidRPr="00A7727B">
        <w:rPr>
          <w:rFonts w:ascii="Garamond" w:hAnsi="Garamond"/>
        </w:rPr>
        <w:tab/>
        <w:t>Pełnomocnictwo do reprezentowania Uczestnika Konkursu</w:t>
      </w:r>
    </w:p>
    <w:p w:rsidR="0054458B" w:rsidRPr="00A7727B" w:rsidRDefault="0054458B" w:rsidP="00B37A38">
      <w:pPr>
        <w:spacing w:line="276" w:lineRule="auto"/>
        <w:ind w:left="2124" w:hanging="2124"/>
        <w:jc w:val="both"/>
        <w:rPr>
          <w:rFonts w:ascii="Garamond" w:hAnsi="Garamond"/>
        </w:rPr>
      </w:pPr>
      <w:r w:rsidRPr="00A7727B">
        <w:rPr>
          <w:rFonts w:ascii="Garamond" w:hAnsi="Garamond"/>
        </w:rPr>
        <w:t xml:space="preserve">Załącznik nr </w:t>
      </w:r>
      <w:r w:rsidR="0044379B" w:rsidRPr="00A7727B">
        <w:rPr>
          <w:rFonts w:ascii="Garamond" w:hAnsi="Garamond"/>
        </w:rPr>
        <w:t>4</w:t>
      </w:r>
      <w:r w:rsidRPr="00A7727B">
        <w:rPr>
          <w:rFonts w:ascii="Garamond" w:hAnsi="Garamond"/>
        </w:rPr>
        <w:tab/>
        <w:t>Oświadczenie o przeniesieniu Autorskich Praw Majątkowych Jako Uczestnik Konkursu</w:t>
      </w:r>
    </w:p>
    <w:p w:rsidR="0054458B" w:rsidRPr="00A7727B" w:rsidRDefault="0054458B" w:rsidP="0088333A">
      <w:pPr>
        <w:spacing w:line="276" w:lineRule="auto"/>
        <w:jc w:val="both"/>
        <w:rPr>
          <w:rFonts w:ascii="Garamond" w:hAnsi="Garamond"/>
        </w:rPr>
      </w:pPr>
      <w:r w:rsidRPr="00A7727B">
        <w:rPr>
          <w:rFonts w:ascii="Garamond" w:hAnsi="Garamond"/>
        </w:rPr>
        <w:t xml:space="preserve">Załącznik nr </w:t>
      </w:r>
      <w:r w:rsidR="0044379B" w:rsidRPr="00A7727B">
        <w:rPr>
          <w:rFonts w:ascii="Garamond" w:hAnsi="Garamond"/>
        </w:rPr>
        <w:t>5</w:t>
      </w:r>
      <w:r w:rsidRPr="00A7727B">
        <w:rPr>
          <w:rFonts w:ascii="Garamond" w:hAnsi="Garamond"/>
        </w:rPr>
        <w:tab/>
      </w:r>
      <w:r w:rsidRPr="00A7727B">
        <w:rPr>
          <w:rFonts w:ascii="Garamond" w:hAnsi="Garamond"/>
        </w:rPr>
        <w:tab/>
        <w:t>Wykaz osób, które będą uczestniczyć w wykonywaniu zamówienia</w:t>
      </w:r>
    </w:p>
    <w:p w:rsidR="0054458B" w:rsidRPr="00A7727B" w:rsidRDefault="0054458B" w:rsidP="0044379B">
      <w:pPr>
        <w:spacing w:line="276" w:lineRule="auto"/>
        <w:ind w:left="2124" w:hanging="2124"/>
        <w:rPr>
          <w:rFonts w:ascii="Garamond" w:hAnsi="Garamond"/>
        </w:rPr>
      </w:pPr>
      <w:r w:rsidRPr="00A7727B">
        <w:rPr>
          <w:rFonts w:ascii="Garamond" w:hAnsi="Garamond"/>
        </w:rPr>
        <w:t xml:space="preserve">Załącznik </w:t>
      </w:r>
      <w:r w:rsidR="00A40D82" w:rsidRPr="00A7727B">
        <w:rPr>
          <w:rFonts w:ascii="Garamond" w:hAnsi="Garamond"/>
        </w:rPr>
        <w:t xml:space="preserve">nr </w:t>
      </w:r>
      <w:r w:rsidR="0044379B" w:rsidRPr="00A7727B">
        <w:rPr>
          <w:rFonts w:ascii="Garamond" w:hAnsi="Garamond"/>
        </w:rPr>
        <w:t>6</w:t>
      </w:r>
      <w:r w:rsidRPr="00A7727B">
        <w:rPr>
          <w:rFonts w:ascii="Garamond" w:hAnsi="Garamond"/>
        </w:rPr>
        <w:t xml:space="preserve"> </w:t>
      </w:r>
      <w:r w:rsidRPr="00A7727B">
        <w:rPr>
          <w:rFonts w:ascii="Garamond" w:hAnsi="Garamond"/>
        </w:rPr>
        <w:tab/>
      </w:r>
      <w:r w:rsidR="00A40D82" w:rsidRPr="00A7727B">
        <w:rPr>
          <w:rFonts w:ascii="Garamond" w:hAnsi="Garamond"/>
        </w:rPr>
        <w:t xml:space="preserve">Szczegółowe warunki </w:t>
      </w:r>
      <w:proofErr w:type="spellStart"/>
      <w:r w:rsidR="00A40D82" w:rsidRPr="00A7727B">
        <w:rPr>
          <w:rFonts w:ascii="Garamond" w:hAnsi="Garamond"/>
        </w:rPr>
        <w:t>ideologiczno</w:t>
      </w:r>
      <w:proofErr w:type="spellEnd"/>
      <w:r w:rsidR="00A40D82" w:rsidRPr="00A7727B">
        <w:rPr>
          <w:rFonts w:ascii="Garamond" w:hAnsi="Garamond"/>
        </w:rPr>
        <w:t xml:space="preserve"> – przestrzenne dla opracowania prac konkursowych</w:t>
      </w:r>
      <w:r w:rsidRPr="00A7727B">
        <w:rPr>
          <w:rFonts w:ascii="Garamond" w:hAnsi="Garamond"/>
        </w:rPr>
        <w:t xml:space="preserve"> </w:t>
      </w:r>
      <w:r w:rsidR="0044379B" w:rsidRPr="00A7727B">
        <w:rPr>
          <w:rFonts w:ascii="Garamond" w:hAnsi="Garamond"/>
        </w:rPr>
        <w:t>wraz z m</w:t>
      </w:r>
      <w:r w:rsidRPr="00A7727B">
        <w:rPr>
          <w:rFonts w:ascii="Garamond" w:hAnsi="Garamond"/>
        </w:rPr>
        <w:t>ap</w:t>
      </w:r>
      <w:r w:rsidR="0044379B" w:rsidRPr="00A7727B">
        <w:rPr>
          <w:rFonts w:ascii="Garamond" w:hAnsi="Garamond"/>
        </w:rPr>
        <w:t>ą</w:t>
      </w:r>
      <w:r w:rsidRPr="00A7727B">
        <w:rPr>
          <w:rFonts w:ascii="Garamond" w:hAnsi="Garamond"/>
        </w:rPr>
        <w:t xml:space="preserve"> terenu inwestycji </w:t>
      </w:r>
    </w:p>
    <w:p w:rsidR="0054458B" w:rsidRPr="00B37A38" w:rsidRDefault="0054458B" w:rsidP="0088333A">
      <w:pPr>
        <w:spacing w:line="276" w:lineRule="auto"/>
        <w:rPr>
          <w:rFonts w:ascii="Garamond" w:hAnsi="Garamond"/>
        </w:rPr>
      </w:pPr>
    </w:p>
    <w:sectPr w:rsidR="0054458B" w:rsidRPr="00B37A38" w:rsidSect="00533247">
      <w:footerReference w:type="default" r:id="rId15"/>
      <w:headerReference w:type="first" r:id="rId16"/>
      <w:footerReference w:type="first" r:id="rId17"/>
      <w:type w:val="continuous"/>
      <w:pgSz w:w="11906" w:h="16838"/>
      <w:pgMar w:top="1417" w:right="1417" w:bottom="1417" w:left="1417" w:header="284" w:footer="3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2D3" w:rsidRDefault="002632D3">
      <w:r>
        <w:separator/>
      </w:r>
    </w:p>
  </w:endnote>
  <w:endnote w:type="continuationSeparator" w:id="0">
    <w:p w:rsidR="002632D3" w:rsidRDefault="0026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905" w:rsidRDefault="00D6190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rsidR="00D61905" w:rsidRDefault="00D6190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905" w:rsidRDefault="00D61905" w:rsidP="000C132D">
    <w:pPr>
      <w:pStyle w:val="Stopka"/>
      <w:jc w:val="center"/>
    </w:pPr>
    <w:bookmarkStart w:id="2" w:name="_Hlk534895590"/>
    <w:bookmarkStart w:id="3" w:name="_Hlk534895591"/>
    <w:r>
      <w:rPr>
        <w:noProof/>
      </w:rPr>
      <w:drawing>
        <wp:inline distT="0" distB="0" distL="0" distR="0">
          <wp:extent cx="5756910" cy="819150"/>
          <wp:effectExtent l="0" t="0" r="0" b="0"/>
          <wp:docPr id="2" name="Obraz 2" descr="C:\Users\user\Dysk Google\Dokumenty ogólne\2_Logotypy\green valleys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Dysk Google\Dokumenty ogólne\2_Logotypy\green valleys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19150"/>
                  </a:xfrm>
                  <a:prstGeom prst="rect">
                    <a:avLst/>
                  </a:prstGeom>
                  <a:noFill/>
                  <a:ln>
                    <a:noFill/>
                  </a:ln>
                </pic:spPr>
              </pic:pic>
            </a:graphicData>
          </a:graphic>
        </wp:inline>
      </w:drawing>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2D3" w:rsidRDefault="002632D3">
      <w:r>
        <w:separator/>
      </w:r>
    </w:p>
  </w:footnote>
  <w:footnote w:type="continuationSeparator" w:id="0">
    <w:p w:rsidR="002632D3" w:rsidRDefault="00263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26" w:type="dxa"/>
      <w:tblLayout w:type="fixed"/>
      <w:tblCellMar>
        <w:left w:w="70" w:type="dxa"/>
        <w:right w:w="70" w:type="dxa"/>
      </w:tblCellMar>
      <w:tblLook w:val="0000" w:firstRow="0" w:lastRow="0" w:firstColumn="0" w:lastColumn="0" w:noHBand="0" w:noVBand="0"/>
    </w:tblPr>
    <w:tblGrid>
      <w:gridCol w:w="1628"/>
      <w:gridCol w:w="7798"/>
    </w:tblGrid>
    <w:tr w:rsidR="00D61905" w:rsidRPr="00242961" w:rsidTr="000C132D">
      <w:trPr>
        <w:cantSplit/>
        <w:trHeight w:hRule="exact" w:val="680"/>
      </w:trPr>
      <w:tc>
        <w:tcPr>
          <w:tcW w:w="1628" w:type="dxa"/>
          <w:vMerge w:val="restart"/>
        </w:tcPr>
        <w:p w:rsidR="00D61905" w:rsidRPr="00242961" w:rsidRDefault="00D61905" w:rsidP="000C132D">
          <w:pPr>
            <w:jc w:val="center"/>
            <w:rPr>
              <w:rFonts w:ascii="Arial" w:hAnsi="Arial" w:cs="Arial"/>
              <w:b/>
              <w:bCs/>
            </w:rPr>
          </w:pPr>
          <w:bookmarkStart w:id="1" w:name="_Hlk534895575"/>
          <w:r w:rsidRPr="00242961">
            <w:rPr>
              <w:rFonts w:ascii="Arial" w:hAnsi="Arial" w:cs="Arial"/>
              <w:b/>
              <w:bCs/>
              <w:noProof/>
            </w:rPr>
            <w:drawing>
              <wp:inline distT="0" distB="0" distL="0" distR="0">
                <wp:extent cx="848360" cy="9874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987425"/>
                        </a:xfrm>
                        <a:prstGeom prst="rect">
                          <a:avLst/>
                        </a:prstGeom>
                        <a:noFill/>
                        <a:ln>
                          <a:noFill/>
                        </a:ln>
                      </pic:spPr>
                    </pic:pic>
                  </a:graphicData>
                </a:graphic>
              </wp:inline>
            </w:drawing>
          </w:r>
        </w:p>
      </w:tc>
      <w:tc>
        <w:tcPr>
          <w:tcW w:w="7798" w:type="dxa"/>
          <w:vAlign w:val="center"/>
        </w:tcPr>
        <w:p w:rsidR="00D61905" w:rsidRPr="00242961" w:rsidRDefault="00D61905" w:rsidP="000C132D">
          <w:pPr>
            <w:pStyle w:val="Nagwek3"/>
            <w:jc w:val="center"/>
            <w:rPr>
              <w:i w:val="0"/>
              <w:iCs/>
              <w:sz w:val="72"/>
              <w:szCs w:val="72"/>
            </w:rPr>
          </w:pPr>
          <w:r w:rsidRPr="00242961">
            <w:rPr>
              <w:i w:val="0"/>
              <w:iCs/>
              <w:sz w:val="72"/>
              <w:szCs w:val="72"/>
            </w:rPr>
            <w:t>Klub Przyrodników</w:t>
          </w:r>
        </w:p>
      </w:tc>
    </w:tr>
    <w:tr w:rsidR="00D61905" w:rsidRPr="00242961" w:rsidTr="000C132D">
      <w:trPr>
        <w:cantSplit/>
        <w:trHeight w:val="1111"/>
      </w:trPr>
      <w:tc>
        <w:tcPr>
          <w:tcW w:w="1628" w:type="dxa"/>
          <w:vMerge/>
          <w:vAlign w:val="center"/>
        </w:tcPr>
        <w:p w:rsidR="00D61905" w:rsidRPr="00242961" w:rsidRDefault="00D61905" w:rsidP="000C132D">
          <w:pPr>
            <w:rPr>
              <w:rFonts w:ascii="Arial" w:hAnsi="Arial" w:cs="Arial"/>
              <w:b/>
              <w:bCs/>
            </w:rPr>
          </w:pPr>
        </w:p>
      </w:tc>
      <w:tc>
        <w:tcPr>
          <w:tcW w:w="7798" w:type="dxa"/>
          <w:vAlign w:val="center"/>
        </w:tcPr>
        <w:p w:rsidR="00D61905" w:rsidRPr="00242961" w:rsidRDefault="00D61905" w:rsidP="000C132D">
          <w:pPr>
            <w:spacing w:line="216" w:lineRule="auto"/>
            <w:jc w:val="center"/>
            <w:rPr>
              <w:rFonts w:ascii="Arial" w:hAnsi="Arial" w:cs="Arial"/>
              <w:b/>
              <w:bCs/>
              <w:color w:val="000000"/>
              <w:sz w:val="22"/>
              <w:szCs w:val="22"/>
            </w:rPr>
          </w:pPr>
          <w:r w:rsidRPr="00242961">
            <w:rPr>
              <w:rFonts w:ascii="Arial" w:hAnsi="Arial" w:cs="Arial"/>
              <w:b/>
              <w:bCs/>
              <w:color w:val="000000"/>
              <w:sz w:val="22"/>
              <w:szCs w:val="22"/>
            </w:rPr>
            <w:t>ul. 1 Maja 22, 66-200-Świebodzin</w:t>
          </w:r>
        </w:p>
        <w:p w:rsidR="00D61905" w:rsidRPr="00242961" w:rsidRDefault="00D61905" w:rsidP="000C132D">
          <w:pPr>
            <w:spacing w:line="216" w:lineRule="auto"/>
            <w:jc w:val="center"/>
            <w:rPr>
              <w:rFonts w:ascii="Arial" w:hAnsi="Arial" w:cs="Arial"/>
              <w:b/>
              <w:bCs/>
              <w:color w:val="000000"/>
              <w:sz w:val="22"/>
              <w:szCs w:val="22"/>
            </w:rPr>
          </w:pPr>
          <w:r w:rsidRPr="00242961">
            <w:rPr>
              <w:rFonts w:ascii="Arial" w:hAnsi="Arial" w:cs="Arial"/>
              <w:b/>
              <w:bCs/>
              <w:color w:val="000000"/>
              <w:sz w:val="22"/>
              <w:szCs w:val="22"/>
            </w:rPr>
            <w:t xml:space="preserve">Konto: BZ WBK SA o/Świebodzin nr </w:t>
          </w:r>
          <w:r w:rsidRPr="00242961">
            <w:rPr>
              <w:rFonts w:ascii="Arial" w:hAnsi="Arial" w:cs="Arial"/>
              <w:b/>
              <w:bCs/>
              <w:sz w:val="22"/>
              <w:szCs w:val="22"/>
            </w:rPr>
            <w:t>28 1090 1593 0000 0001 0243 0645</w:t>
          </w:r>
        </w:p>
        <w:p w:rsidR="00D61905" w:rsidRPr="00242961" w:rsidRDefault="00D61905" w:rsidP="000C132D">
          <w:pPr>
            <w:spacing w:line="216" w:lineRule="auto"/>
            <w:jc w:val="center"/>
            <w:rPr>
              <w:rFonts w:ascii="Arial" w:hAnsi="Arial" w:cs="Arial"/>
              <w:b/>
              <w:bCs/>
              <w:color w:val="000000"/>
              <w:sz w:val="22"/>
              <w:szCs w:val="22"/>
              <w:lang w:val="en-US"/>
            </w:rPr>
          </w:pPr>
          <w:r w:rsidRPr="00242961">
            <w:rPr>
              <w:rFonts w:ascii="Arial" w:hAnsi="Arial" w:cs="Arial"/>
              <w:b/>
              <w:bCs/>
              <w:color w:val="000000"/>
              <w:sz w:val="22"/>
              <w:szCs w:val="22"/>
              <w:lang w:val="en-US"/>
            </w:rPr>
            <w:t>tel./fax 068 3828236,   e-mail:kp@kp.org.pl,   http:// www.kp.org.pl</w:t>
          </w:r>
        </w:p>
        <w:p w:rsidR="00D61905" w:rsidRPr="00242961" w:rsidRDefault="00D61905" w:rsidP="000C132D">
          <w:pPr>
            <w:spacing w:line="216" w:lineRule="auto"/>
            <w:jc w:val="center"/>
            <w:rPr>
              <w:rFonts w:ascii="Arial" w:hAnsi="Arial" w:cs="Arial"/>
              <w:color w:val="000000"/>
              <w:lang w:val="en-US"/>
            </w:rPr>
          </w:pPr>
          <w:r w:rsidRPr="00242961">
            <w:rPr>
              <w:rFonts w:ascii="Arial" w:hAnsi="Arial" w:cs="Arial"/>
              <w:b/>
              <w:bCs/>
              <w:color w:val="000000"/>
              <w:sz w:val="22"/>
              <w:szCs w:val="22"/>
              <w:lang w:val="en-US"/>
            </w:rPr>
            <w:t>NIP: PL 927-15-06-791</w:t>
          </w:r>
        </w:p>
      </w:tc>
    </w:tr>
    <w:bookmarkEnd w:id="1"/>
  </w:tbl>
  <w:p w:rsidR="00D61905" w:rsidRDefault="00D619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263F"/>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6C3264F"/>
    <w:multiLevelType w:val="multilevel"/>
    <w:tmpl w:val="1DF6BE4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87451E"/>
    <w:multiLevelType w:val="hybridMultilevel"/>
    <w:tmpl w:val="B8C02DF4"/>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1789"/>
        </w:tabs>
        <w:ind w:left="1789" w:hanging="360"/>
      </w:pPr>
      <w:rPr>
        <w:rFonts w:ascii="Times New Roman" w:hAnsi="Times New Roman" w:cs="Times New Roman"/>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3" w15:restartNumberingAfterBreak="0">
    <w:nsid w:val="123528C1"/>
    <w:multiLevelType w:val="hybridMultilevel"/>
    <w:tmpl w:val="F440E7B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2724CF8"/>
    <w:multiLevelType w:val="multilevel"/>
    <w:tmpl w:val="76900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AE0644"/>
    <w:multiLevelType w:val="hybridMultilevel"/>
    <w:tmpl w:val="3852EA84"/>
    <w:lvl w:ilvl="0" w:tplc="5B3438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EC6B14"/>
    <w:multiLevelType w:val="hybridMultilevel"/>
    <w:tmpl w:val="740213FC"/>
    <w:lvl w:ilvl="0" w:tplc="0415000F">
      <w:start w:val="1"/>
      <w:numFmt w:val="decimal"/>
      <w:lvlText w:val="%1."/>
      <w:lvlJc w:val="left"/>
      <w:pPr>
        <w:ind w:left="1068" w:hanging="360"/>
      </w:pPr>
    </w:lvl>
    <w:lvl w:ilvl="1" w:tplc="96663008">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7FE1B35"/>
    <w:multiLevelType w:val="hybridMultilevel"/>
    <w:tmpl w:val="CC2413D0"/>
    <w:lvl w:ilvl="0" w:tplc="5B3438F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F24A8"/>
    <w:multiLevelType w:val="hybridMultilevel"/>
    <w:tmpl w:val="FD462236"/>
    <w:lvl w:ilvl="0" w:tplc="04150017">
      <w:start w:val="1"/>
      <w:numFmt w:val="lowerLetter"/>
      <w:lvlText w:val="%1)"/>
      <w:lvlJc w:val="left"/>
      <w:pPr>
        <w:tabs>
          <w:tab w:val="num" w:pos="1069"/>
        </w:tabs>
        <w:ind w:left="1069" w:hanging="360"/>
      </w:pPr>
    </w:lvl>
    <w:lvl w:ilvl="1" w:tplc="04150019">
      <w:start w:val="1"/>
      <w:numFmt w:val="lowerLetter"/>
      <w:lvlText w:val="%2."/>
      <w:lvlJc w:val="left"/>
      <w:pPr>
        <w:tabs>
          <w:tab w:val="num" w:pos="1789"/>
        </w:tabs>
        <w:ind w:left="1789" w:hanging="360"/>
      </w:pPr>
      <w:rPr>
        <w:rFonts w:ascii="Times New Roman" w:hAnsi="Times New Roman" w:cs="Times New Roman"/>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9" w15:restartNumberingAfterBreak="0">
    <w:nsid w:val="304910B9"/>
    <w:multiLevelType w:val="hybridMultilevel"/>
    <w:tmpl w:val="22DC9608"/>
    <w:lvl w:ilvl="0" w:tplc="04150019">
      <w:start w:val="1"/>
      <w:numFmt w:val="lowerLetter"/>
      <w:lvlText w:val="%1."/>
      <w:lvlJc w:val="left"/>
      <w:pPr>
        <w:ind w:left="1080" w:hanging="360"/>
      </w:pPr>
    </w:lvl>
    <w:lvl w:ilvl="1" w:tplc="04150001">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2134F03"/>
    <w:multiLevelType w:val="hybridMultilevel"/>
    <w:tmpl w:val="D4CC3DDA"/>
    <w:lvl w:ilvl="0" w:tplc="04150017">
      <w:start w:val="1"/>
      <w:numFmt w:val="lowerLetter"/>
      <w:lvlText w:val="%1)"/>
      <w:lvlJc w:val="left"/>
      <w:pPr>
        <w:tabs>
          <w:tab w:val="num" w:pos="1069"/>
        </w:tabs>
        <w:ind w:left="1069" w:hanging="360"/>
      </w:pPr>
      <w:rPr>
        <w:rFonts w:ascii="Times New Roman" w:hAnsi="Times New Roman" w:cs="Times New Roman"/>
      </w:rPr>
    </w:lvl>
    <w:lvl w:ilvl="1" w:tplc="B412C238">
      <w:start w:val="1"/>
      <w:numFmt w:val="bullet"/>
      <w:lvlText w:val=""/>
      <w:lvlJc w:val="left"/>
      <w:pPr>
        <w:tabs>
          <w:tab w:val="num" w:pos="1789"/>
        </w:tabs>
        <w:ind w:left="1789" w:hanging="360"/>
      </w:pPr>
      <w:rPr>
        <w:rFonts w:ascii="Symbol" w:hAnsi="Symbol" w:hint="default"/>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11" w15:restartNumberingAfterBreak="0">
    <w:nsid w:val="33A31FBC"/>
    <w:multiLevelType w:val="hybridMultilevel"/>
    <w:tmpl w:val="551C823C"/>
    <w:lvl w:ilvl="0" w:tplc="B412C23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75084"/>
    <w:multiLevelType w:val="hybridMultilevel"/>
    <w:tmpl w:val="6D389880"/>
    <w:lvl w:ilvl="0" w:tplc="04150011">
      <w:start w:val="1"/>
      <w:numFmt w:val="decimal"/>
      <w:lvlText w:val="%1)"/>
      <w:lvlJc w:val="left"/>
      <w:pPr>
        <w:tabs>
          <w:tab w:val="num" w:pos="720"/>
        </w:tabs>
        <w:ind w:left="720" w:hanging="360"/>
      </w:pPr>
      <w:rPr>
        <w:rFonts w:ascii="Times New Roman" w:hAnsi="Times New Roman" w:cs="Times New Roman"/>
      </w:rPr>
    </w:lvl>
    <w:lvl w:ilvl="1" w:tplc="B412C238">
      <w:start w:val="1"/>
      <w:numFmt w:val="bullet"/>
      <w:lvlText w:val=""/>
      <w:lvlJc w:val="left"/>
      <w:pPr>
        <w:tabs>
          <w:tab w:val="num" w:pos="1440"/>
        </w:tabs>
        <w:ind w:left="1440" w:hanging="360"/>
      </w:pPr>
      <w:rPr>
        <w:rFonts w:ascii="Symbol" w:hAnsi="Symbol" w:hint="default"/>
      </w:rPr>
    </w:lvl>
    <w:lvl w:ilvl="2" w:tplc="04150017">
      <w:start w:val="1"/>
      <w:numFmt w:val="lowerLetter"/>
      <w:lvlText w:val="%3)"/>
      <w:lvlJc w:val="left"/>
      <w:pPr>
        <w:tabs>
          <w:tab w:val="num" w:pos="2340"/>
        </w:tabs>
        <w:ind w:left="234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37DD5836"/>
    <w:multiLevelType w:val="multilevel"/>
    <w:tmpl w:val="7C6CB8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364410"/>
    <w:multiLevelType w:val="multilevel"/>
    <w:tmpl w:val="B8F4F9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1B1528"/>
    <w:multiLevelType w:val="multilevel"/>
    <w:tmpl w:val="A7D4DE6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EC0C70"/>
    <w:multiLevelType w:val="hybridMultilevel"/>
    <w:tmpl w:val="6D389880"/>
    <w:lvl w:ilvl="0" w:tplc="04150011">
      <w:start w:val="1"/>
      <w:numFmt w:val="decimal"/>
      <w:lvlText w:val="%1)"/>
      <w:lvlJc w:val="left"/>
      <w:pPr>
        <w:tabs>
          <w:tab w:val="num" w:pos="1069"/>
        </w:tabs>
        <w:ind w:left="1069" w:hanging="360"/>
      </w:pPr>
      <w:rPr>
        <w:rFonts w:ascii="Times New Roman" w:hAnsi="Times New Roman" w:cs="Times New Roman"/>
      </w:rPr>
    </w:lvl>
    <w:lvl w:ilvl="1" w:tplc="050C0E10">
      <w:start w:val="5"/>
      <w:numFmt w:val="bullet"/>
      <w:lvlText w:val="-"/>
      <w:lvlJc w:val="left"/>
      <w:pPr>
        <w:tabs>
          <w:tab w:val="num" w:pos="1789"/>
        </w:tabs>
        <w:ind w:left="1789" w:hanging="360"/>
      </w:pPr>
      <w:rPr>
        <w:rFonts w:ascii="Times New Roman" w:eastAsia="Times New Roman" w:hAnsi="Times New Roman" w:hint="default"/>
        <w:b/>
        <w:u w:val="none"/>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17" w15:restartNumberingAfterBreak="0">
    <w:nsid w:val="482C0EC5"/>
    <w:multiLevelType w:val="multilevel"/>
    <w:tmpl w:val="A7D4DE6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9C3075"/>
    <w:multiLevelType w:val="hybridMultilevel"/>
    <w:tmpl w:val="838AB526"/>
    <w:lvl w:ilvl="0" w:tplc="C9F2C282">
      <w:start w:val="1"/>
      <w:numFmt w:val="lowerLetter"/>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51B132C9"/>
    <w:multiLevelType w:val="hybridMultilevel"/>
    <w:tmpl w:val="46965B7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51E80264"/>
    <w:multiLevelType w:val="hybridMultilevel"/>
    <w:tmpl w:val="C0A6378C"/>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1789"/>
        </w:tabs>
        <w:ind w:left="1789" w:hanging="360"/>
      </w:pPr>
      <w:rPr>
        <w:rFonts w:ascii="Times New Roman" w:hAnsi="Times New Roman" w:cs="Times New Roman"/>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21" w15:restartNumberingAfterBreak="0">
    <w:nsid w:val="55F01F79"/>
    <w:multiLevelType w:val="multilevel"/>
    <w:tmpl w:val="5836A634"/>
    <w:lvl w:ilvl="0">
      <w:start w:val="1"/>
      <w:numFmt w:val="decimal"/>
      <w:lvlText w:val="%1."/>
      <w:lvlJc w:val="left"/>
      <w:pPr>
        <w:ind w:left="720" w:hanging="360"/>
      </w:pPr>
      <w:rPr>
        <w:rFonts w:hint="default"/>
      </w:rPr>
    </w:lvl>
    <w:lvl w:ilvl="1">
      <w:start w:val="1"/>
      <w:numFmt w:val="lowerLetter"/>
      <w:lvlText w:val="%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565C4932"/>
    <w:multiLevelType w:val="hybridMultilevel"/>
    <w:tmpl w:val="AFD05C46"/>
    <w:lvl w:ilvl="0" w:tplc="04150017">
      <w:start w:val="1"/>
      <w:numFmt w:val="lowerLetter"/>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23" w15:restartNumberingAfterBreak="0">
    <w:nsid w:val="5A163C42"/>
    <w:multiLevelType w:val="multilevel"/>
    <w:tmpl w:val="C5F851A8"/>
    <w:lvl w:ilvl="0">
      <w:start w:val="1"/>
      <w:numFmt w:val="decimal"/>
      <w:lvlText w:val="%1."/>
      <w:lvlJc w:val="left"/>
      <w:pPr>
        <w:ind w:left="360" w:hanging="360"/>
      </w:pPr>
      <w:rPr>
        <w:b w:val="0"/>
      </w:rPr>
    </w:lvl>
    <w:lvl w:ilvl="1">
      <w:start w:val="1"/>
      <w:numFmt w:val="lowerLetter"/>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0261DD"/>
    <w:multiLevelType w:val="multilevel"/>
    <w:tmpl w:val="1400B58C"/>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5" w15:restartNumberingAfterBreak="0">
    <w:nsid w:val="6969294D"/>
    <w:multiLevelType w:val="hybridMultilevel"/>
    <w:tmpl w:val="F440E7B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AED5C40"/>
    <w:multiLevelType w:val="multilevel"/>
    <w:tmpl w:val="9E22099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B6270E"/>
    <w:multiLevelType w:val="multilevel"/>
    <w:tmpl w:val="7D9890A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15:restartNumberingAfterBreak="0">
    <w:nsid w:val="6F2F40C1"/>
    <w:multiLevelType w:val="hybridMultilevel"/>
    <w:tmpl w:val="D646CB2C"/>
    <w:lvl w:ilvl="0" w:tplc="04150011">
      <w:start w:val="1"/>
      <w:numFmt w:val="decimal"/>
      <w:lvlText w:val="%1)"/>
      <w:lvlJc w:val="left"/>
      <w:pPr>
        <w:tabs>
          <w:tab w:val="num" w:pos="1080"/>
        </w:tabs>
        <w:ind w:left="1080" w:hanging="360"/>
      </w:pPr>
      <w:rPr>
        <w:rFonts w:ascii="Times New Roman" w:hAnsi="Times New Roman" w:cs="Times New Roman"/>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9" w15:restartNumberingAfterBreak="0">
    <w:nsid w:val="709D7AA0"/>
    <w:multiLevelType w:val="multilevel"/>
    <w:tmpl w:val="5836A634"/>
    <w:lvl w:ilvl="0">
      <w:start w:val="1"/>
      <w:numFmt w:val="decimal"/>
      <w:lvlText w:val="%1."/>
      <w:lvlJc w:val="left"/>
      <w:pPr>
        <w:ind w:left="720" w:hanging="360"/>
      </w:pPr>
      <w:rPr>
        <w:rFonts w:hint="default"/>
      </w:rPr>
    </w:lvl>
    <w:lvl w:ilvl="1">
      <w:start w:val="1"/>
      <w:numFmt w:val="lowerLetter"/>
      <w:lvlText w:val="%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0" w15:restartNumberingAfterBreak="0">
    <w:nsid w:val="77460F32"/>
    <w:multiLevelType w:val="multilevel"/>
    <w:tmpl w:val="A7D4DE6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401C5B"/>
    <w:multiLevelType w:val="multilevel"/>
    <w:tmpl w:val="A7D4DE6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577AED"/>
    <w:multiLevelType w:val="hybridMultilevel"/>
    <w:tmpl w:val="46965B7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7F6226DE"/>
    <w:multiLevelType w:val="multilevel"/>
    <w:tmpl w:val="1DF6BE4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F824BD"/>
    <w:multiLevelType w:val="hybridMultilevel"/>
    <w:tmpl w:val="340AC080"/>
    <w:lvl w:ilvl="0" w:tplc="B412C238">
      <w:start w:val="1"/>
      <w:numFmt w:val="bullet"/>
      <w:lvlText w:val=""/>
      <w:lvlJc w:val="left"/>
      <w:pPr>
        <w:tabs>
          <w:tab w:val="num" w:pos="1069"/>
        </w:tabs>
        <w:ind w:left="1069" w:hanging="360"/>
      </w:pPr>
      <w:rPr>
        <w:rFonts w:ascii="Symbol" w:hAnsi="Symbol" w:hint="default"/>
      </w:rPr>
    </w:lvl>
    <w:lvl w:ilvl="1" w:tplc="04150003">
      <w:start w:val="1"/>
      <w:numFmt w:val="bullet"/>
      <w:lvlText w:val="o"/>
      <w:lvlJc w:val="left"/>
      <w:pPr>
        <w:tabs>
          <w:tab w:val="num" w:pos="1789"/>
        </w:tabs>
        <w:ind w:left="1789" w:hanging="360"/>
      </w:pPr>
      <w:rPr>
        <w:rFonts w:ascii="Courier New" w:hAnsi="Courier New"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hint="default"/>
      </w:rPr>
    </w:lvl>
    <w:lvl w:ilvl="8" w:tplc="04150005">
      <w:start w:val="1"/>
      <w:numFmt w:val="bullet"/>
      <w:lvlText w:val=""/>
      <w:lvlJc w:val="left"/>
      <w:pPr>
        <w:tabs>
          <w:tab w:val="num" w:pos="6829"/>
        </w:tabs>
        <w:ind w:left="6829" w:hanging="360"/>
      </w:pPr>
      <w:rPr>
        <w:rFonts w:ascii="Wingdings" w:hAnsi="Wingdings" w:hint="default"/>
      </w:rPr>
    </w:lvl>
  </w:abstractNum>
  <w:num w:numId="1">
    <w:abstractNumId w:val="11"/>
  </w:num>
  <w:num w:numId="2">
    <w:abstractNumId w:val="2"/>
  </w:num>
  <w:num w:numId="3">
    <w:abstractNumId w:val="34"/>
  </w:num>
  <w:num w:numId="4">
    <w:abstractNumId w:val="16"/>
  </w:num>
  <w:num w:numId="5">
    <w:abstractNumId w:val="20"/>
  </w:num>
  <w:num w:numId="6">
    <w:abstractNumId w:val="28"/>
  </w:num>
  <w:num w:numId="7">
    <w:abstractNumId w:val="24"/>
  </w:num>
  <w:num w:numId="8">
    <w:abstractNumId w:val="0"/>
  </w:num>
  <w:num w:numId="9">
    <w:abstractNumId w:val="10"/>
  </w:num>
  <w:num w:numId="10">
    <w:abstractNumId w:val="12"/>
  </w:num>
  <w:num w:numId="11">
    <w:abstractNumId w:val="27"/>
  </w:num>
  <w:num w:numId="12">
    <w:abstractNumId w:val="18"/>
  </w:num>
  <w:num w:numId="13">
    <w:abstractNumId w:val="30"/>
  </w:num>
  <w:num w:numId="14">
    <w:abstractNumId w:val="32"/>
  </w:num>
  <w:num w:numId="15">
    <w:abstractNumId w:val="19"/>
  </w:num>
  <w:num w:numId="16">
    <w:abstractNumId w:val="31"/>
  </w:num>
  <w:num w:numId="17">
    <w:abstractNumId w:val="8"/>
  </w:num>
  <w:num w:numId="18">
    <w:abstractNumId w:val="15"/>
  </w:num>
  <w:num w:numId="19">
    <w:abstractNumId w:val="17"/>
  </w:num>
  <w:num w:numId="20">
    <w:abstractNumId w:val="4"/>
  </w:num>
  <w:num w:numId="21">
    <w:abstractNumId w:val="5"/>
  </w:num>
  <w:num w:numId="22">
    <w:abstractNumId w:val="7"/>
  </w:num>
  <w:num w:numId="23">
    <w:abstractNumId w:val="13"/>
  </w:num>
  <w:num w:numId="24">
    <w:abstractNumId w:val="1"/>
  </w:num>
  <w:num w:numId="25">
    <w:abstractNumId w:val="9"/>
  </w:num>
  <w:num w:numId="26">
    <w:abstractNumId w:val="29"/>
  </w:num>
  <w:num w:numId="27">
    <w:abstractNumId w:val="21"/>
  </w:num>
  <w:num w:numId="28">
    <w:abstractNumId w:val="33"/>
  </w:num>
  <w:num w:numId="29">
    <w:abstractNumId w:val="14"/>
  </w:num>
  <w:num w:numId="30">
    <w:abstractNumId w:val="26"/>
  </w:num>
  <w:num w:numId="31">
    <w:abstractNumId w:val="22"/>
  </w:num>
  <w:num w:numId="32">
    <w:abstractNumId w:val="6"/>
  </w:num>
  <w:num w:numId="33">
    <w:abstractNumId w:val="25"/>
  </w:num>
  <w:num w:numId="34">
    <w:abstractNumId w:val="3"/>
  </w:num>
  <w:num w:numId="3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S1NLCwMDIyNDAzMTZS0lEKTi0uzszPAymwqAUAZnEDpywAAAA="/>
  </w:docVars>
  <w:rsids>
    <w:rsidRoot w:val="00D523F0"/>
    <w:rsid w:val="00010B25"/>
    <w:rsid w:val="00017196"/>
    <w:rsid w:val="00043698"/>
    <w:rsid w:val="00044894"/>
    <w:rsid w:val="00067111"/>
    <w:rsid w:val="000677E8"/>
    <w:rsid w:val="000A7BD4"/>
    <w:rsid w:val="000C132D"/>
    <w:rsid w:val="000C660F"/>
    <w:rsid w:val="000D2296"/>
    <w:rsid w:val="000F5254"/>
    <w:rsid w:val="001207F2"/>
    <w:rsid w:val="00127DE8"/>
    <w:rsid w:val="0016084E"/>
    <w:rsid w:val="00164FAD"/>
    <w:rsid w:val="00172E1C"/>
    <w:rsid w:val="00173E42"/>
    <w:rsid w:val="00174102"/>
    <w:rsid w:val="001B4F43"/>
    <w:rsid w:val="001C001D"/>
    <w:rsid w:val="001C44B8"/>
    <w:rsid w:val="001D6354"/>
    <w:rsid w:val="001F6B05"/>
    <w:rsid w:val="002159A6"/>
    <w:rsid w:val="002173B4"/>
    <w:rsid w:val="00233E4D"/>
    <w:rsid w:val="00234DE3"/>
    <w:rsid w:val="00236484"/>
    <w:rsid w:val="002373B1"/>
    <w:rsid w:val="00242455"/>
    <w:rsid w:val="002514DB"/>
    <w:rsid w:val="002632D3"/>
    <w:rsid w:val="0026643E"/>
    <w:rsid w:val="00267B7A"/>
    <w:rsid w:val="00276E92"/>
    <w:rsid w:val="00286949"/>
    <w:rsid w:val="002A42C5"/>
    <w:rsid w:val="002A4B0A"/>
    <w:rsid w:val="002B3DA3"/>
    <w:rsid w:val="002B4972"/>
    <w:rsid w:val="002D1A59"/>
    <w:rsid w:val="002D6C1A"/>
    <w:rsid w:val="002E6938"/>
    <w:rsid w:val="002F020E"/>
    <w:rsid w:val="002F6116"/>
    <w:rsid w:val="003348FB"/>
    <w:rsid w:val="0036335A"/>
    <w:rsid w:val="003714D8"/>
    <w:rsid w:val="0037382F"/>
    <w:rsid w:val="00396584"/>
    <w:rsid w:val="003A524C"/>
    <w:rsid w:val="003D1ACB"/>
    <w:rsid w:val="003E1DC4"/>
    <w:rsid w:val="003E3AAA"/>
    <w:rsid w:val="003E5B74"/>
    <w:rsid w:val="003F0C98"/>
    <w:rsid w:val="003F3EFB"/>
    <w:rsid w:val="0040000E"/>
    <w:rsid w:val="00412E0B"/>
    <w:rsid w:val="004209E6"/>
    <w:rsid w:val="0044379B"/>
    <w:rsid w:val="00485938"/>
    <w:rsid w:val="00485E44"/>
    <w:rsid w:val="0049214E"/>
    <w:rsid w:val="004970C1"/>
    <w:rsid w:val="004A7C50"/>
    <w:rsid w:val="004B407B"/>
    <w:rsid w:val="004B6EDE"/>
    <w:rsid w:val="004E4821"/>
    <w:rsid w:val="004F4210"/>
    <w:rsid w:val="00500884"/>
    <w:rsid w:val="00513F92"/>
    <w:rsid w:val="0051504E"/>
    <w:rsid w:val="00523771"/>
    <w:rsid w:val="00523E12"/>
    <w:rsid w:val="00533247"/>
    <w:rsid w:val="00535AA1"/>
    <w:rsid w:val="0054458B"/>
    <w:rsid w:val="00555B70"/>
    <w:rsid w:val="00587F15"/>
    <w:rsid w:val="00591807"/>
    <w:rsid w:val="00597859"/>
    <w:rsid w:val="005B11DE"/>
    <w:rsid w:val="005B7589"/>
    <w:rsid w:val="005B75BB"/>
    <w:rsid w:val="005D58D4"/>
    <w:rsid w:val="005E095B"/>
    <w:rsid w:val="005E79D4"/>
    <w:rsid w:val="00603523"/>
    <w:rsid w:val="00610B6A"/>
    <w:rsid w:val="00612A4C"/>
    <w:rsid w:val="006163A9"/>
    <w:rsid w:val="006248EB"/>
    <w:rsid w:val="00630E4B"/>
    <w:rsid w:val="00640855"/>
    <w:rsid w:val="00651F20"/>
    <w:rsid w:val="00657278"/>
    <w:rsid w:val="006657CE"/>
    <w:rsid w:val="00671B05"/>
    <w:rsid w:val="00674912"/>
    <w:rsid w:val="006841DE"/>
    <w:rsid w:val="00694471"/>
    <w:rsid w:val="006A2D5B"/>
    <w:rsid w:val="006B54F5"/>
    <w:rsid w:val="006B5F8A"/>
    <w:rsid w:val="006C07E4"/>
    <w:rsid w:val="006D3101"/>
    <w:rsid w:val="006D6AA0"/>
    <w:rsid w:val="006E3929"/>
    <w:rsid w:val="006F0E58"/>
    <w:rsid w:val="00700C43"/>
    <w:rsid w:val="00706B31"/>
    <w:rsid w:val="00714C86"/>
    <w:rsid w:val="00727DCD"/>
    <w:rsid w:val="0074338F"/>
    <w:rsid w:val="00747482"/>
    <w:rsid w:val="007536D3"/>
    <w:rsid w:val="00785CE5"/>
    <w:rsid w:val="007A46B5"/>
    <w:rsid w:val="007D1496"/>
    <w:rsid w:val="007E0B89"/>
    <w:rsid w:val="007E6041"/>
    <w:rsid w:val="007E711D"/>
    <w:rsid w:val="007E7687"/>
    <w:rsid w:val="007F5F93"/>
    <w:rsid w:val="0080432A"/>
    <w:rsid w:val="008073A7"/>
    <w:rsid w:val="008312AE"/>
    <w:rsid w:val="008740FE"/>
    <w:rsid w:val="00876692"/>
    <w:rsid w:val="0088333A"/>
    <w:rsid w:val="00886108"/>
    <w:rsid w:val="00892037"/>
    <w:rsid w:val="008A178D"/>
    <w:rsid w:val="008E2174"/>
    <w:rsid w:val="008F212A"/>
    <w:rsid w:val="00915F0C"/>
    <w:rsid w:val="009576DF"/>
    <w:rsid w:val="00964E0B"/>
    <w:rsid w:val="00967D32"/>
    <w:rsid w:val="00983581"/>
    <w:rsid w:val="00987E36"/>
    <w:rsid w:val="009915E6"/>
    <w:rsid w:val="009C0E96"/>
    <w:rsid w:val="009D0E3E"/>
    <w:rsid w:val="009D6ED1"/>
    <w:rsid w:val="009E7468"/>
    <w:rsid w:val="009F765B"/>
    <w:rsid w:val="00A26307"/>
    <w:rsid w:val="00A40D82"/>
    <w:rsid w:val="00A4346A"/>
    <w:rsid w:val="00A56A96"/>
    <w:rsid w:val="00A601E1"/>
    <w:rsid w:val="00A7727B"/>
    <w:rsid w:val="00A81B7E"/>
    <w:rsid w:val="00A86681"/>
    <w:rsid w:val="00A93F86"/>
    <w:rsid w:val="00AA2634"/>
    <w:rsid w:val="00AA4F64"/>
    <w:rsid w:val="00AA5EE7"/>
    <w:rsid w:val="00AA760E"/>
    <w:rsid w:val="00AE3606"/>
    <w:rsid w:val="00AF0D9A"/>
    <w:rsid w:val="00B057F3"/>
    <w:rsid w:val="00B05850"/>
    <w:rsid w:val="00B06523"/>
    <w:rsid w:val="00B326C0"/>
    <w:rsid w:val="00B37A38"/>
    <w:rsid w:val="00B45C10"/>
    <w:rsid w:val="00B50EB3"/>
    <w:rsid w:val="00B5689F"/>
    <w:rsid w:val="00BA0837"/>
    <w:rsid w:val="00BB57E4"/>
    <w:rsid w:val="00BC20C5"/>
    <w:rsid w:val="00BC74C8"/>
    <w:rsid w:val="00BD02E8"/>
    <w:rsid w:val="00BD6ECE"/>
    <w:rsid w:val="00C02429"/>
    <w:rsid w:val="00C0294C"/>
    <w:rsid w:val="00C16182"/>
    <w:rsid w:val="00C263B3"/>
    <w:rsid w:val="00C330F9"/>
    <w:rsid w:val="00C40909"/>
    <w:rsid w:val="00C511E3"/>
    <w:rsid w:val="00C55922"/>
    <w:rsid w:val="00C60B59"/>
    <w:rsid w:val="00C6242C"/>
    <w:rsid w:val="00C669AC"/>
    <w:rsid w:val="00C669F3"/>
    <w:rsid w:val="00C7304E"/>
    <w:rsid w:val="00C93AE0"/>
    <w:rsid w:val="00D04A5F"/>
    <w:rsid w:val="00D056E7"/>
    <w:rsid w:val="00D404ED"/>
    <w:rsid w:val="00D523F0"/>
    <w:rsid w:val="00D525F4"/>
    <w:rsid w:val="00D55EE1"/>
    <w:rsid w:val="00D61905"/>
    <w:rsid w:val="00D930F7"/>
    <w:rsid w:val="00DB1A1C"/>
    <w:rsid w:val="00E00969"/>
    <w:rsid w:val="00E374E9"/>
    <w:rsid w:val="00E45692"/>
    <w:rsid w:val="00E94E1D"/>
    <w:rsid w:val="00EA180F"/>
    <w:rsid w:val="00EC3C9C"/>
    <w:rsid w:val="00ED1205"/>
    <w:rsid w:val="00ED21A9"/>
    <w:rsid w:val="00EE6C2A"/>
    <w:rsid w:val="00EF2AF5"/>
    <w:rsid w:val="00F11ED7"/>
    <w:rsid w:val="00F233C4"/>
    <w:rsid w:val="00F25C8D"/>
    <w:rsid w:val="00F31220"/>
    <w:rsid w:val="00F52365"/>
    <w:rsid w:val="00F674A0"/>
    <w:rsid w:val="00FB03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B8A5B5"/>
  <w15:docId w15:val="{26C4E25E-C08C-4AE9-8E8F-3254E4BD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3698"/>
    <w:rPr>
      <w:rFonts w:ascii="Times New Roman" w:hAnsi="Times New Roman"/>
      <w:sz w:val="24"/>
      <w:szCs w:val="24"/>
    </w:rPr>
  </w:style>
  <w:style w:type="paragraph" w:styleId="Nagwek3">
    <w:name w:val="heading 3"/>
    <w:basedOn w:val="Normalny"/>
    <w:next w:val="Normalny"/>
    <w:link w:val="Nagwek3Znak"/>
    <w:qFormat/>
    <w:locked/>
    <w:rsid w:val="000C132D"/>
    <w:pPr>
      <w:keepNext/>
      <w:spacing w:line="204" w:lineRule="auto"/>
      <w:outlineLvl w:val="2"/>
    </w:pPr>
    <w:rPr>
      <w:rFonts w:ascii="Arial" w:hAnsi="Arial"/>
      <w:b/>
      <w:i/>
      <w:sz w:val="56"/>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043698"/>
    <w:rPr>
      <w:rFonts w:ascii="Tahoma" w:hAnsi="Tahoma" w:cs="Tahoma"/>
      <w:sz w:val="16"/>
      <w:szCs w:val="16"/>
    </w:rPr>
  </w:style>
  <w:style w:type="character" w:customStyle="1" w:styleId="TekstdymkaZnak">
    <w:name w:val="Tekst dymka Znak"/>
    <w:basedOn w:val="Domylnaczcionkaakapitu"/>
    <w:link w:val="Tekstdymka"/>
    <w:uiPriority w:val="99"/>
    <w:locked/>
    <w:rsid w:val="00043698"/>
    <w:rPr>
      <w:rFonts w:ascii="Times New Roman" w:hAnsi="Times New Roman" w:cs="Times New Roman"/>
      <w:sz w:val="2"/>
      <w:szCs w:val="2"/>
    </w:rPr>
  </w:style>
  <w:style w:type="paragraph" w:customStyle="1" w:styleId="Noparagraphstyle">
    <w:name w:val="[No paragraph style]"/>
    <w:uiPriority w:val="99"/>
    <w:rsid w:val="00043698"/>
    <w:pPr>
      <w:autoSpaceDE w:val="0"/>
      <w:autoSpaceDN w:val="0"/>
      <w:adjustRightInd w:val="0"/>
      <w:spacing w:line="288" w:lineRule="auto"/>
    </w:pPr>
    <w:rPr>
      <w:rFonts w:cs="Calibri"/>
      <w:color w:val="000000"/>
      <w:sz w:val="24"/>
      <w:szCs w:val="24"/>
    </w:rPr>
  </w:style>
  <w:style w:type="paragraph" w:styleId="Stopka">
    <w:name w:val="footer"/>
    <w:basedOn w:val="Normalny"/>
    <w:link w:val="StopkaZnak"/>
    <w:uiPriority w:val="99"/>
    <w:rsid w:val="00043698"/>
    <w:pPr>
      <w:tabs>
        <w:tab w:val="center" w:pos="4536"/>
        <w:tab w:val="right" w:pos="9072"/>
      </w:tabs>
    </w:pPr>
  </w:style>
  <w:style w:type="character" w:customStyle="1" w:styleId="StopkaZnak">
    <w:name w:val="Stopka Znak"/>
    <w:basedOn w:val="Domylnaczcionkaakapitu"/>
    <w:link w:val="Stopka"/>
    <w:uiPriority w:val="99"/>
    <w:locked/>
    <w:rsid w:val="00043698"/>
    <w:rPr>
      <w:rFonts w:ascii="Times New Roman" w:hAnsi="Times New Roman" w:cs="Times New Roman"/>
      <w:sz w:val="24"/>
      <w:szCs w:val="24"/>
    </w:rPr>
  </w:style>
  <w:style w:type="character" w:styleId="Numerstrony">
    <w:name w:val="page number"/>
    <w:basedOn w:val="Domylnaczcionkaakapitu"/>
    <w:uiPriority w:val="99"/>
    <w:rsid w:val="00043698"/>
    <w:rPr>
      <w:rFonts w:ascii="Times New Roman" w:hAnsi="Times New Roman" w:cs="Times New Roman"/>
    </w:rPr>
  </w:style>
  <w:style w:type="character" w:customStyle="1" w:styleId="ZnakZnak2">
    <w:name w:val="Znak Znak2"/>
    <w:basedOn w:val="Domylnaczcionkaakapitu"/>
    <w:uiPriority w:val="99"/>
    <w:rsid w:val="00043698"/>
    <w:rPr>
      <w:rFonts w:ascii="Tahoma" w:hAnsi="Tahoma" w:cs="Tahoma"/>
      <w:sz w:val="16"/>
      <w:szCs w:val="16"/>
    </w:rPr>
  </w:style>
  <w:style w:type="character" w:styleId="Odwoaniedokomentarza">
    <w:name w:val="annotation reference"/>
    <w:basedOn w:val="Domylnaczcionkaakapitu"/>
    <w:uiPriority w:val="99"/>
    <w:rsid w:val="00043698"/>
    <w:rPr>
      <w:rFonts w:ascii="Times New Roman" w:hAnsi="Times New Roman" w:cs="Times New Roman"/>
      <w:sz w:val="16"/>
      <w:szCs w:val="16"/>
    </w:rPr>
  </w:style>
  <w:style w:type="paragraph" w:styleId="Tekstkomentarza">
    <w:name w:val="annotation text"/>
    <w:basedOn w:val="Normalny"/>
    <w:link w:val="TekstkomentarzaZnak"/>
    <w:uiPriority w:val="99"/>
    <w:rsid w:val="00043698"/>
    <w:rPr>
      <w:sz w:val="20"/>
      <w:szCs w:val="20"/>
    </w:rPr>
  </w:style>
  <w:style w:type="character" w:customStyle="1" w:styleId="TekstkomentarzaZnak">
    <w:name w:val="Tekst komentarza Znak"/>
    <w:basedOn w:val="Domylnaczcionkaakapitu"/>
    <w:link w:val="Tekstkomentarza"/>
    <w:uiPriority w:val="99"/>
    <w:locked/>
    <w:rsid w:val="00043698"/>
    <w:rPr>
      <w:rFonts w:ascii="Times New Roman" w:hAnsi="Times New Roman" w:cs="Times New Roman"/>
      <w:sz w:val="20"/>
      <w:szCs w:val="20"/>
    </w:rPr>
  </w:style>
  <w:style w:type="character" w:customStyle="1" w:styleId="ZnakZnak1">
    <w:name w:val="Znak Znak1"/>
    <w:basedOn w:val="Domylnaczcionkaakapitu"/>
    <w:uiPriority w:val="99"/>
    <w:rsid w:val="00043698"/>
    <w:rPr>
      <w:rFonts w:ascii="Times New Roman" w:hAnsi="Times New Roman" w:cs="Times New Roman"/>
    </w:rPr>
  </w:style>
  <w:style w:type="paragraph" w:styleId="Tematkomentarza">
    <w:name w:val="annotation subject"/>
    <w:basedOn w:val="Tekstkomentarza"/>
    <w:next w:val="Tekstkomentarza"/>
    <w:link w:val="TematkomentarzaZnak"/>
    <w:uiPriority w:val="99"/>
    <w:rsid w:val="00043698"/>
    <w:rPr>
      <w:b/>
      <w:bCs/>
    </w:rPr>
  </w:style>
  <w:style w:type="character" w:customStyle="1" w:styleId="TematkomentarzaZnak">
    <w:name w:val="Temat komentarza Znak"/>
    <w:basedOn w:val="TekstkomentarzaZnak"/>
    <w:link w:val="Tematkomentarza"/>
    <w:uiPriority w:val="99"/>
    <w:locked/>
    <w:rsid w:val="00043698"/>
    <w:rPr>
      <w:rFonts w:ascii="Times New Roman" w:hAnsi="Times New Roman" w:cs="Times New Roman"/>
      <w:b/>
      <w:bCs/>
      <w:sz w:val="20"/>
      <w:szCs w:val="20"/>
    </w:rPr>
  </w:style>
  <w:style w:type="character" w:customStyle="1" w:styleId="ZnakZnak">
    <w:name w:val="Znak Znak"/>
    <w:basedOn w:val="ZnakZnak1"/>
    <w:uiPriority w:val="99"/>
    <w:rsid w:val="00043698"/>
    <w:rPr>
      <w:rFonts w:ascii="Times New Roman" w:hAnsi="Times New Roman" w:cs="Times New Roman"/>
      <w:b/>
      <w:bCs/>
    </w:rPr>
  </w:style>
  <w:style w:type="paragraph" w:styleId="Nagwek">
    <w:name w:val="header"/>
    <w:basedOn w:val="Normalny"/>
    <w:link w:val="NagwekZnak"/>
    <w:uiPriority w:val="99"/>
    <w:rsid w:val="00043698"/>
    <w:pPr>
      <w:tabs>
        <w:tab w:val="center" w:pos="4536"/>
        <w:tab w:val="right" w:pos="9072"/>
      </w:tabs>
    </w:pPr>
  </w:style>
  <w:style w:type="character" w:customStyle="1" w:styleId="NagwekZnak">
    <w:name w:val="Nagłówek Znak"/>
    <w:basedOn w:val="Domylnaczcionkaakapitu"/>
    <w:link w:val="Nagwek"/>
    <w:uiPriority w:val="99"/>
    <w:locked/>
    <w:rsid w:val="00043698"/>
    <w:rPr>
      <w:rFonts w:ascii="Times New Roman" w:hAnsi="Times New Roman" w:cs="Times New Roman"/>
      <w:sz w:val="24"/>
      <w:szCs w:val="24"/>
    </w:rPr>
  </w:style>
  <w:style w:type="character" w:styleId="Hipercze">
    <w:name w:val="Hyperlink"/>
    <w:basedOn w:val="Domylnaczcionkaakapitu"/>
    <w:uiPriority w:val="99"/>
    <w:rsid w:val="00043698"/>
    <w:rPr>
      <w:rFonts w:ascii="Times New Roman" w:hAnsi="Times New Roman" w:cs="Times New Roman"/>
      <w:color w:val="0000FF"/>
      <w:u w:val="single"/>
    </w:rPr>
  </w:style>
  <w:style w:type="paragraph" w:styleId="Akapitzlist">
    <w:name w:val="List Paragraph"/>
    <w:basedOn w:val="Normalny"/>
    <w:uiPriority w:val="99"/>
    <w:qFormat/>
    <w:rsid w:val="002373B1"/>
    <w:pPr>
      <w:spacing w:after="200" w:line="276" w:lineRule="auto"/>
      <w:ind w:left="720"/>
      <w:contextualSpacing/>
    </w:pPr>
    <w:rPr>
      <w:rFonts w:ascii="Calibri" w:hAnsi="Calibri"/>
      <w:sz w:val="22"/>
      <w:szCs w:val="22"/>
      <w:lang w:eastAsia="en-US"/>
    </w:rPr>
  </w:style>
  <w:style w:type="character" w:customStyle="1" w:styleId="Nagwek3Znak">
    <w:name w:val="Nagłówek 3 Znak"/>
    <w:basedOn w:val="Domylnaczcionkaakapitu"/>
    <w:link w:val="Nagwek3"/>
    <w:rsid w:val="000C132D"/>
    <w:rPr>
      <w:rFonts w:ascii="Arial" w:hAnsi="Arial"/>
      <w:b/>
      <w:i/>
      <w:sz w:val="56"/>
      <w:szCs w:val="20"/>
      <w:lang w:eastAsia="en-US"/>
    </w:rPr>
  </w:style>
  <w:style w:type="character" w:styleId="Nierozpoznanawzmianka">
    <w:name w:val="Unresolved Mention"/>
    <w:basedOn w:val="Domylnaczcionkaakapitu"/>
    <w:uiPriority w:val="99"/>
    <w:semiHidden/>
    <w:unhideWhenUsed/>
    <w:rsid w:val="003348FB"/>
    <w:rPr>
      <w:color w:val="605E5C"/>
      <w:shd w:val="clear" w:color="auto" w:fill="E1DFDD"/>
    </w:rPr>
  </w:style>
  <w:style w:type="table" w:styleId="Tabela-Siatka">
    <w:name w:val="Table Grid"/>
    <w:basedOn w:val="Standardowy"/>
    <w:uiPriority w:val="59"/>
    <w:unhideWhenUsed/>
    <w:locked/>
    <w:rsid w:val="006B5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org.pl" TargetMode="External"/><Relationship Id="rId13" Type="http://schemas.openxmlformats.org/officeDocument/2006/relationships/hyperlink" Target="mailto:kp@kp.org.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p@kp.org.pl" TargetMode="External"/><Relationship Id="rId12" Type="http://schemas.openxmlformats.org/officeDocument/2006/relationships/hyperlink" Target="mailto:m.makowska.kp@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d.europa.eu/udl?uri=TED:NOTICE:173588-2019:TEXT:PL: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p.org.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makowska.kp@gmail.com" TargetMode="External"/><Relationship Id="rId14" Type="http://schemas.openxmlformats.org/officeDocument/2006/relationships/hyperlink" Target="mailto:kp@kp.org.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19</Pages>
  <Words>5723</Words>
  <Characters>34343</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REGULAMIN  KONKURSU</vt:lpstr>
    </vt:vector>
  </TitlesOfParts>
  <Company/>
  <LinksUpToDate>false</LinksUpToDate>
  <CharactersWithSpaces>39987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wpiwowarski</dc:creator>
  <cp:keywords/>
  <dc:description/>
  <cp:lastModifiedBy>Magdalena Makowska</cp:lastModifiedBy>
  <cp:revision>16</cp:revision>
  <cp:lastPrinted>2014-04-15T08:58:00Z</cp:lastPrinted>
  <dcterms:created xsi:type="dcterms:W3CDTF">2019-01-10T13:54:00Z</dcterms:created>
  <dcterms:modified xsi:type="dcterms:W3CDTF">2019-04-12T09:49:00Z</dcterms:modified>
</cp:coreProperties>
</file>